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D7C1" w14:textId="2296F635" w:rsidR="00E80EE1" w:rsidRPr="00071F61" w:rsidRDefault="00AD6878" w:rsidP="00071F61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071F61">
        <w:rPr>
          <w:rFonts w:cstheme="minorHAnsi"/>
          <w:b/>
          <w:bCs/>
          <w:sz w:val="24"/>
          <w:szCs w:val="24"/>
        </w:rPr>
        <w:t>UMOWA WSPARCIA nr ………………………</w:t>
      </w:r>
      <w:proofErr w:type="gramStart"/>
      <w:r w:rsidRPr="00071F61">
        <w:rPr>
          <w:rFonts w:cstheme="minorHAnsi"/>
          <w:b/>
          <w:bCs/>
          <w:sz w:val="24"/>
          <w:szCs w:val="24"/>
        </w:rPr>
        <w:t>…….</w:t>
      </w:r>
      <w:proofErr w:type="gramEnd"/>
      <w:r w:rsidRPr="00071F61">
        <w:rPr>
          <w:rFonts w:cstheme="minorHAnsi"/>
          <w:sz w:val="24"/>
          <w:szCs w:val="24"/>
        </w:rPr>
        <w:br/>
      </w:r>
      <w:r w:rsidR="00A252B2" w:rsidRPr="00071F61">
        <w:rPr>
          <w:rFonts w:cstheme="minorHAnsi"/>
          <w:b/>
          <w:bCs/>
          <w:sz w:val="24"/>
          <w:szCs w:val="24"/>
        </w:rPr>
        <w:t>w ramach Projektu „</w:t>
      </w:r>
      <w:r w:rsidR="005015D7" w:rsidRPr="00071F61">
        <w:rPr>
          <w:rFonts w:cstheme="minorHAnsi"/>
          <w:b/>
          <w:bCs/>
          <w:sz w:val="24"/>
          <w:szCs w:val="24"/>
        </w:rPr>
        <w:t>Edukacja osób dorosłych w podregionie ostrołęckim</w:t>
      </w:r>
      <w:r w:rsidR="00A252B2" w:rsidRPr="00071F61">
        <w:rPr>
          <w:rFonts w:cstheme="minorHAnsi"/>
          <w:b/>
          <w:bCs/>
          <w:sz w:val="24"/>
          <w:szCs w:val="24"/>
        </w:rPr>
        <w:t>”</w:t>
      </w:r>
    </w:p>
    <w:p w14:paraId="22DA1E9F" w14:textId="1EE56073" w:rsidR="00AD6878" w:rsidRPr="00071F61" w:rsidRDefault="00AD6878" w:rsidP="00864643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0" w:name="_Hlk165032740"/>
      <w:r w:rsidRPr="00071F61">
        <w:rPr>
          <w:rFonts w:cstheme="minorHAnsi"/>
          <w:color w:val="000000"/>
          <w:sz w:val="24"/>
          <w:szCs w:val="24"/>
        </w:rPr>
        <w:t>Zawarta w dniu ……………………w………</w:t>
      </w:r>
      <w:r w:rsidR="00F55B9B" w:rsidRPr="00071F61">
        <w:rPr>
          <w:rFonts w:cstheme="minorHAnsi"/>
          <w:color w:val="000000"/>
          <w:sz w:val="24"/>
          <w:szCs w:val="24"/>
        </w:rPr>
        <w:t>………………</w:t>
      </w:r>
      <w:proofErr w:type="gramStart"/>
      <w:r w:rsidR="00F55B9B" w:rsidRPr="00071F61">
        <w:rPr>
          <w:rFonts w:cstheme="minorHAnsi"/>
          <w:color w:val="000000"/>
          <w:sz w:val="24"/>
          <w:szCs w:val="24"/>
        </w:rPr>
        <w:t>…….</w:t>
      </w:r>
      <w:proofErr w:type="gramEnd"/>
      <w:r w:rsidR="00F55B9B" w:rsidRPr="00071F61">
        <w:rPr>
          <w:rFonts w:cstheme="minorHAnsi"/>
          <w:color w:val="000000"/>
          <w:sz w:val="24"/>
          <w:szCs w:val="24"/>
        </w:rPr>
        <w:t>.</w:t>
      </w:r>
      <w:r w:rsidRPr="00071F61">
        <w:rPr>
          <w:rFonts w:cstheme="minorHAnsi"/>
          <w:color w:val="000000"/>
          <w:sz w:val="24"/>
          <w:szCs w:val="24"/>
        </w:rPr>
        <w:t>…., pomiędzy:</w:t>
      </w:r>
    </w:p>
    <w:bookmarkEnd w:id="0"/>
    <w:p w14:paraId="37D1C44D" w14:textId="52D0D926" w:rsidR="0098691E" w:rsidRPr="00071F61" w:rsidRDefault="005015D7" w:rsidP="00864643">
      <w:pPr>
        <w:pStyle w:val="Default"/>
        <w:spacing w:after="360" w:line="276" w:lineRule="auto"/>
        <w:ind w:left="397"/>
        <w:jc w:val="both"/>
        <w:outlineLvl w:val="0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>Doradztwo Personalne i Szkolenia Aleksandra Zakrzewska,</w:t>
      </w:r>
      <w:r w:rsidR="00E246C6"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 xml:space="preserve"> z siedzibą w</w:t>
      </w:r>
      <w:r w:rsidR="00F55B9B"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> </w:t>
      </w:r>
      <w:r w:rsidR="00E246C6"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 xml:space="preserve">Zielonej Górze (65-047), przy ul. Kazimierza Wielkiego 7 lok 5, reprezentowane przez Aleksandrę Zakrzewską – </w:t>
      </w:r>
      <w:r w:rsidR="00F55B9B"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>W</w:t>
      </w:r>
      <w:r w:rsidR="00E246C6"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>łaści</w:t>
      </w:r>
      <w:r w:rsidR="00F55B9B"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>ci</w:t>
      </w:r>
      <w:r w:rsidR="00E246C6"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 xml:space="preserve">ela,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zwaną dalej </w:t>
      </w:r>
      <w:r w:rsidR="00E80EE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„</w:t>
      </w:r>
      <w:r w:rsidR="00050148"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>Operatorem</w:t>
      </w:r>
      <w:r w:rsidR="00E80EE1"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>”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,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br/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br/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Pan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ią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E80EE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an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em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…………………………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………………………………………………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br/>
      </w:r>
      <w:r w:rsid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amieszkał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ą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7015F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zamieszkał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ym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w ………………………. (kod pocztowy),</w:t>
      </w:r>
      <w:r w:rsidR="00E246C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przy ulicy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……………………………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………</w:t>
      </w:r>
      <w:proofErr w:type="gramStart"/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…</w:t>
      </w:r>
      <w:r w:rsidR="00DB28B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..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  <w:proofErr w:type="gramEnd"/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, legitymującą</w:t>
      </w:r>
      <w:r w:rsidR="00F55B9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/cym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się dowodem osobistym</w:t>
      </w:r>
      <w:r w:rsidR="003E227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numer……………………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..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……</w:t>
      </w:r>
      <w:r w:rsidR="00DB28B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…….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…..wydanym przez …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…………………..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………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………..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, dnia ………………</w:t>
      </w:r>
      <w:r w:rsidR="00AD687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….</w:t>
      </w:r>
      <w:r w:rsidR="00E246C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PESEL 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…………………………</w:t>
      </w:r>
      <w:r w:rsidR="00E80EE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,</w:t>
      </w:r>
      <w:r w:rsid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zwan</w:t>
      </w:r>
      <w:r w:rsidR="00DB28B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ą</w:t>
      </w:r>
      <w:r w:rsidR="00E80EE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DB28B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zwanym</w:t>
      </w:r>
      <w:r w:rsidR="007015F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dalej </w:t>
      </w:r>
      <w:r w:rsidR="00E80EE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„</w:t>
      </w:r>
      <w:r w:rsidR="001E6A13"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>Uczestniczką</w:t>
      </w:r>
      <w:r w:rsidR="000A4991"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>/ Uczestnikiem</w:t>
      </w:r>
      <w:r w:rsidR="00E80EE1"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>”</w:t>
      </w:r>
      <w:r w:rsidR="00E80EE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,</w:t>
      </w:r>
      <w:r w:rsidR="006C69F5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E80EE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zwanymi dalej </w:t>
      </w:r>
      <w:r w:rsidR="00B473EF" w:rsidRPr="00071F61">
        <w:rPr>
          <w:rFonts w:asciiTheme="minorHAnsi" w:hAnsiTheme="minorHAnsi" w:cstheme="minorHAnsi"/>
        </w:rPr>
        <w:t>„</w:t>
      </w:r>
      <w:r w:rsidR="00B473EF" w:rsidRPr="00071F61">
        <w:rPr>
          <w:rFonts w:asciiTheme="minorHAnsi" w:hAnsiTheme="minorHAnsi" w:cstheme="minorHAnsi"/>
          <w:b/>
          <w:bCs/>
        </w:rPr>
        <w:t>Stronami”</w:t>
      </w:r>
      <w:r w:rsidR="00E80EE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  <w:bookmarkStart w:id="1" w:name="_Hlk158979314"/>
    </w:p>
    <w:p w14:paraId="546A74B0" w14:textId="5BD5E57D" w:rsidR="00050148" w:rsidRPr="00071F61" w:rsidRDefault="001E6A13" w:rsidP="00864643">
      <w:pPr>
        <w:pStyle w:val="Nagwek1"/>
        <w:spacing w:after="240" w:line="276" w:lineRule="auto"/>
        <w:rPr>
          <w:rFonts w:asciiTheme="minorHAnsi" w:hAnsiTheme="minorHAnsi" w:cstheme="minorHAnsi"/>
          <w:spacing w:val="6"/>
          <w:szCs w:val="24"/>
          <w14:ligatures w14:val="standardContextual"/>
        </w:rPr>
      </w:pPr>
      <w:r w:rsidRPr="00071F61">
        <w:rPr>
          <w:rFonts w:asciiTheme="minorHAnsi" w:hAnsiTheme="minorHAnsi" w:cstheme="minorHAnsi"/>
          <w:spacing w:val="6"/>
          <w:szCs w:val="24"/>
        </w:rPr>
        <w:t>§</w:t>
      </w:r>
      <w:r w:rsidR="003E2FA9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Pr="00071F61">
        <w:rPr>
          <w:rFonts w:asciiTheme="minorHAnsi" w:hAnsiTheme="minorHAnsi" w:cstheme="minorHAnsi"/>
          <w:spacing w:val="6"/>
          <w:szCs w:val="24"/>
        </w:rPr>
        <w:t xml:space="preserve">1 </w:t>
      </w:r>
      <w:bookmarkEnd w:id="1"/>
      <w:r w:rsidRPr="00071F61">
        <w:rPr>
          <w:rFonts w:asciiTheme="minorHAnsi" w:hAnsiTheme="minorHAnsi" w:cstheme="minorHAnsi"/>
          <w:spacing w:val="6"/>
          <w:szCs w:val="24"/>
        </w:rPr>
        <w:t>Definicje</w:t>
      </w:r>
    </w:p>
    <w:p w14:paraId="78D78D8B" w14:textId="57A1391F" w:rsidR="007556A1" w:rsidRDefault="00050148" w:rsidP="00864643">
      <w:pPr>
        <w:pStyle w:val="Default"/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Wszelkie użyte w Umowie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sparcia (zwanej dalej „Umową”) pojęcia mają znaczenie zdefiniowane w Regulaminie 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Rekrutacji</w:t>
      </w:r>
      <w:r w:rsidR="005015D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6C69F5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i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Uczestnictwa w ramach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„</w:t>
      </w:r>
      <w:r w:rsidR="005015D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Edukacja osób dorosłych w podregionie</w:t>
      </w:r>
      <w:r w:rsidR="005015D7" w:rsidRPr="00071F61">
        <w:rPr>
          <w:rFonts w:asciiTheme="minorHAnsi" w:hAnsiTheme="minorHAnsi" w:cstheme="minorHAnsi"/>
          <w:b/>
          <w:bCs/>
        </w:rPr>
        <w:t xml:space="preserve"> </w:t>
      </w:r>
      <w:r w:rsidR="005015D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ostrołęckim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”</w:t>
      </w:r>
      <w:r w:rsidR="0098691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(zwanym dalej „Regulaminem”)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, nr Projektu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86464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FEMA.07.04-IP.02-02IU/24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dostępnym na </w:t>
      </w:r>
      <w:hyperlink r:id="rId8" w:history="1">
        <w:r w:rsidR="005015D7" w:rsidRPr="00071F61">
          <w:rPr>
            <w:rFonts w:asciiTheme="minorHAnsi" w:hAnsiTheme="minorHAnsi" w:cstheme="minorHAnsi"/>
            <w:color w:val="000000" w:themeColor="text1"/>
            <w:spacing w:val="6"/>
            <w14:ligatures w14:val="standardContextual"/>
          </w:rPr>
          <w:t>stronie</w:t>
        </w:r>
      </w:hyperlink>
      <w:r w:rsidR="005015D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internetowej </w:t>
      </w:r>
      <w:r w:rsidR="00A3553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</w:t>
      </w:r>
      <w:r w:rsidR="005015D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rojektu</w:t>
      </w:r>
      <w:r w:rsidR="00D435B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: </w:t>
      </w:r>
      <w:hyperlink r:id="rId9" w:history="1">
        <w:r w:rsidR="006C69F5" w:rsidRPr="008204CF">
          <w:rPr>
            <w:rStyle w:val="Hipercze"/>
            <w:rFonts w:asciiTheme="minorHAnsi" w:hAnsiTheme="minorHAnsi" w:cstheme="minorHAnsi"/>
            <w:spacing w:val="6"/>
            <w14:ligatures w14:val="standardContextual"/>
          </w:rPr>
          <w:t>www.kursy.ostroleka.pl</w:t>
        </w:r>
      </w:hyperlink>
    </w:p>
    <w:p w14:paraId="4AE785B1" w14:textId="28843130" w:rsidR="007556A1" w:rsidRPr="00071F61" w:rsidRDefault="001E6A13" w:rsidP="00864643">
      <w:pPr>
        <w:pStyle w:val="Nagwek1"/>
        <w:spacing w:after="240" w:line="276" w:lineRule="auto"/>
        <w:rPr>
          <w:rFonts w:asciiTheme="minorHAnsi" w:hAnsiTheme="minorHAnsi" w:cstheme="minorHAnsi"/>
          <w:spacing w:val="6"/>
          <w:szCs w:val="24"/>
          <w14:ligatures w14:val="standardContextual"/>
        </w:rPr>
      </w:pPr>
      <w:r w:rsidRPr="00071F61">
        <w:rPr>
          <w:rFonts w:asciiTheme="minorHAnsi" w:hAnsiTheme="minorHAnsi" w:cstheme="minorHAnsi"/>
          <w:spacing w:val="6"/>
          <w:szCs w:val="24"/>
        </w:rPr>
        <w:t>§</w:t>
      </w:r>
      <w:r w:rsidR="003E2FA9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Pr="00071F61">
        <w:rPr>
          <w:rFonts w:asciiTheme="minorHAnsi" w:hAnsiTheme="minorHAnsi" w:cstheme="minorHAnsi"/>
          <w:spacing w:val="6"/>
          <w:szCs w:val="24"/>
        </w:rPr>
        <w:t>2 Oświadczenia Uczestniczki</w:t>
      </w:r>
      <w:r w:rsidR="00541E5E" w:rsidRPr="00071F61">
        <w:rPr>
          <w:rFonts w:asciiTheme="minorHAnsi" w:hAnsiTheme="minorHAnsi" w:cstheme="minorHAnsi"/>
          <w:spacing w:val="6"/>
          <w:szCs w:val="24"/>
        </w:rPr>
        <w:t>/ Uczestnika</w:t>
      </w:r>
    </w:p>
    <w:p w14:paraId="6E03D8D3" w14:textId="70563F35" w:rsidR="00A252B2" w:rsidRPr="00071F61" w:rsidRDefault="001E6A13" w:rsidP="00864643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bookmarkStart w:id="2" w:name="_Hlk156743559"/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541E5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9B069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541E5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Uczestnik</w:t>
      </w:r>
      <w:r w:rsidR="00E05A0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bookmarkEnd w:id="2"/>
      <w:r w:rsidR="008A32F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rojektu oświadcza, że</w:t>
      </w:r>
      <w:r w:rsidR="00A252B2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:</w:t>
      </w:r>
    </w:p>
    <w:p w14:paraId="785C4D1C" w14:textId="77777777" w:rsidR="0028216B" w:rsidRPr="00071F61" w:rsidRDefault="00F547C5" w:rsidP="00864643">
      <w:pPr>
        <w:pStyle w:val="Default"/>
        <w:numPr>
          <w:ilvl w:val="0"/>
          <w:numId w:val="3"/>
        </w:numPr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pełnia kryteria kwalifikowalności uprawniające do udziału w Projekcie, tj.:</w:t>
      </w:r>
    </w:p>
    <w:p w14:paraId="542F4155" w14:textId="602CDBFB" w:rsidR="00864643" w:rsidRPr="00071F61" w:rsidRDefault="001E6A13" w:rsidP="00864643">
      <w:pPr>
        <w:pStyle w:val="Defaul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zamieszkuje </w:t>
      </w:r>
      <w:r w:rsidR="002305DA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na terenie podregionu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2305DA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ostrołęckiego (tj. powiat wyszkowski, przasnyski, ostrołęcki, </w:t>
      </w:r>
      <w:r w:rsidR="009B069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ostrowski, </w:t>
      </w:r>
      <w:r w:rsidR="006C69F5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makowski</w:t>
      </w:r>
      <w:r w:rsidR="009B069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, </w:t>
      </w:r>
      <w:r w:rsidR="002305DA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miasto Ostrołęka);</w:t>
      </w:r>
    </w:p>
    <w:p w14:paraId="23D5DD3B" w14:textId="2438B9EC" w:rsidR="00864643" w:rsidRPr="00071F61" w:rsidRDefault="007556A1" w:rsidP="00864643">
      <w:pPr>
        <w:pStyle w:val="Defaul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ukończy</w:t>
      </w:r>
      <w:r w:rsidR="009B2F2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ła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86464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1C0CC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ukończył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18 lat</w:t>
      </w:r>
      <w:r w:rsidR="0086464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;</w:t>
      </w:r>
    </w:p>
    <w:p w14:paraId="58F20C5E" w14:textId="587A35C1" w:rsidR="00864643" w:rsidRPr="00071F61" w:rsidRDefault="007556A1" w:rsidP="00864643">
      <w:pPr>
        <w:pStyle w:val="Defaul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nie prowadzi działalności gospodarczej</w:t>
      </w:r>
      <w:r w:rsidR="009B069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(dotyczy również działalności zawieszonej)</w:t>
      </w:r>
      <w:r w:rsidR="0086464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;</w:t>
      </w:r>
    </w:p>
    <w:p w14:paraId="2FB9BF68" w14:textId="7408F04A" w:rsidR="001E6A13" w:rsidRPr="00071F61" w:rsidRDefault="007556A1" w:rsidP="00864643">
      <w:pPr>
        <w:pStyle w:val="Defaul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posiada prawo pobytu i pracy (podpunkt dotyczy osób nieposiadających obywatelstwa polskiego)</w:t>
      </w:r>
      <w:r w:rsidR="0086464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</w:p>
    <w:p w14:paraId="269299AE" w14:textId="49A2D1D9" w:rsidR="007556A1" w:rsidRPr="00071F61" w:rsidRDefault="00F547C5" w:rsidP="00864643">
      <w:pPr>
        <w:pStyle w:val="Default"/>
        <w:numPr>
          <w:ilvl w:val="0"/>
          <w:numId w:val="3"/>
        </w:numPr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</w:rPr>
        <w:t>Z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</w:rPr>
        <w:t xml:space="preserve"> własnej inicjatywy chce podnieść umiejętności, kompetencje lub nabyć kwalifikacje</w:t>
      </w:r>
      <w:r w:rsidR="00864643" w:rsidRPr="00071F61">
        <w:rPr>
          <w:rFonts w:asciiTheme="minorHAnsi" w:hAnsiTheme="minorHAnsi" w:cstheme="minorHAnsi"/>
          <w:color w:val="000000" w:themeColor="text1"/>
          <w:spacing w:val="6"/>
        </w:rPr>
        <w:t>.</w:t>
      </w:r>
    </w:p>
    <w:p w14:paraId="785CA806" w14:textId="54CDD2AC" w:rsidR="00F6155C" w:rsidRPr="00071F61" w:rsidRDefault="00F547C5" w:rsidP="00864643">
      <w:pPr>
        <w:pStyle w:val="Default"/>
        <w:numPr>
          <w:ilvl w:val="0"/>
          <w:numId w:val="3"/>
        </w:numPr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</w:rPr>
        <w:t>W</w:t>
      </w:r>
      <w:r w:rsidR="00F6155C" w:rsidRPr="00071F61">
        <w:rPr>
          <w:rFonts w:asciiTheme="minorHAnsi" w:hAnsiTheme="minorHAnsi" w:cstheme="minorHAnsi"/>
          <w:color w:val="000000" w:themeColor="text1"/>
          <w:spacing w:val="6"/>
        </w:rPr>
        <w:t xml:space="preserve">ybrane </w:t>
      </w:r>
      <w:r w:rsidR="00864643" w:rsidRPr="00071F61">
        <w:rPr>
          <w:rFonts w:asciiTheme="minorHAnsi" w:hAnsiTheme="minorHAnsi" w:cstheme="minorHAnsi"/>
          <w:color w:val="000000" w:themeColor="text1"/>
          <w:spacing w:val="6"/>
        </w:rPr>
        <w:t xml:space="preserve">przez Uczestniczkę/ Uczestnika </w:t>
      </w:r>
      <w:r w:rsidR="008A32F0" w:rsidRPr="00071F61">
        <w:rPr>
          <w:rFonts w:asciiTheme="minorHAnsi" w:hAnsiTheme="minorHAnsi" w:cstheme="minorHAnsi"/>
          <w:color w:val="000000" w:themeColor="text1"/>
          <w:spacing w:val="6"/>
        </w:rPr>
        <w:t>Pr</w:t>
      </w:r>
      <w:r w:rsidR="00864643" w:rsidRPr="00071F61">
        <w:rPr>
          <w:rFonts w:asciiTheme="minorHAnsi" w:hAnsiTheme="minorHAnsi" w:cstheme="minorHAnsi"/>
          <w:color w:val="000000" w:themeColor="text1"/>
          <w:spacing w:val="6"/>
        </w:rPr>
        <w:t xml:space="preserve">ojektu </w:t>
      </w:r>
      <w:r w:rsidR="00F6155C" w:rsidRPr="00071F61">
        <w:rPr>
          <w:rFonts w:asciiTheme="minorHAnsi" w:hAnsiTheme="minorHAnsi" w:cstheme="minorHAnsi"/>
          <w:color w:val="000000" w:themeColor="text1"/>
          <w:spacing w:val="6"/>
        </w:rPr>
        <w:t>usługi rozwojowe nie będą spełniały przesłanek określonych w §</w:t>
      </w:r>
      <w:r w:rsidR="00BF4BDB" w:rsidRPr="00071F61">
        <w:rPr>
          <w:rFonts w:asciiTheme="minorHAnsi" w:hAnsiTheme="minorHAnsi" w:cstheme="minorHAnsi"/>
          <w:color w:val="000000" w:themeColor="text1"/>
          <w:spacing w:val="6"/>
        </w:rPr>
        <w:t>9</w:t>
      </w:r>
      <w:r w:rsidR="00F6155C" w:rsidRPr="00071F61">
        <w:rPr>
          <w:rFonts w:asciiTheme="minorHAnsi" w:hAnsiTheme="minorHAnsi" w:cstheme="minorHAnsi"/>
          <w:color w:val="000000" w:themeColor="text1"/>
          <w:spacing w:val="6"/>
        </w:rPr>
        <w:t xml:space="preserve"> ust. 4 Regulaminu</w:t>
      </w:r>
      <w:r w:rsidR="00864643" w:rsidRPr="00071F61">
        <w:rPr>
          <w:rFonts w:asciiTheme="minorHAnsi" w:hAnsiTheme="minorHAnsi" w:cstheme="minorHAnsi"/>
          <w:color w:val="000000" w:themeColor="text1"/>
          <w:spacing w:val="6"/>
        </w:rPr>
        <w:t xml:space="preserve">. </w:t>
      </w:r>
    </w:p>
    <w:p w14:paraId="151F67C6" w14:textId="10CD3F3D" w:rsidR="004133F7" w:rsidRPr="00071F61" w:rsidRDefault="00864643" w:rsidP="00864643">
      <w:pPr>
        <w:pStyle w:val="Default"/>
        <w:numPr>
          <w:ilvl w:val="0"/>
          <w:numId w:val="3"/>
        </w:numPr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</w:rPr>
        <w:t>Uczestniczka</w:t>
      </w:r>
      <w:r w:rsidR="00BF4BDB" w:rsidRPr="00071F61">
        <w:rPr>
          <w:rFonts w:asciiTheme="minorHAnsi" w:hAnsiTheme="minorHAnsi" w:cstheme="minorHAnsi"/>
          <w:color w:val="000000" w:themeColor="text1"/>
          <w:spacing w:val="6"/>
        </w:rPr>
        <w:t>/ Uczestnik</w:t>
      </w:r>
      <w:r w:rsidR="008A32F0" w:rsidRPr="00071F61">
        <w:rPr>
          <w:rFonts w:asciiTheme="minorHAnsi" w:hAnsiTheme="minorHAnsi" w:cstheme="minorHAnsi"/>
          <w:color w:val="000000" w:themeColor="text1"/>
          <w:spacing w:val="6"/>
        </w:rPr>
        <w:t xml:space="preserve"> Projektu </w:t>
      </w:r>
      <w:r w:rsidRPr="00071F61">
        <w:rPr>
          <w:rFonts w:asciiTheme="minorHAnsi" w:hAnsiTheme="minorHAnsi" w:cstheme="minorHAnsi"/>
          <w:color w:val="000000" w:themeColor="text1"/>
          <w:spacing w:val="6"/>
        </w:rPr>
        <w:t>n</w:t>
      </w:r>
      <w:r w:rsidR="004133F7" w:rsidRPr="00071F61">
        <w:rPr>
          <w:rFonts w:asciiTheme="minorHAnsi" w:hAnsiTheme="minorHAnsi" w:cstheme="minorHAnsi"/>
          <w:color w:val="000000" w:themeColor="text1"/>
          <w:spacing w:val="6"/>
        </w:rPr>
        <w:t>ie rozliczy usług rozwojowych objętych niniejszą Umową u innego Operatora realizującego jakikolwiek projekt w</w:t>
      </w:r>
      <w:r w:rsidR="00A3553B" w:rsidRPr="00071F61">
        <w:rPr>
          <w:rFonts w:asciiTheme="minorHAnsi" w:hAnsiTheme="minorHAnsi" w:cstheme="minorHAnsi"/>
          <w:color w:val="000000" w:themeColor="text1"/>
          <w:spacing w:val="6"/>
        </w:rPr>
        <w:t> </w:t>
      </w:r>
      <w:r w:rsidR="004133F7" w:rsidRPr="00071F61">
        <w:rPr>
          <w:rFonts w:asciiTheme="minorHAnsi" w:hAnsiTheme="minorHAnsi" w:cstheme="minorHAnsi"/>
          <w:color w:val="000000" w:themeColor="text1"/>
          <w:spacing w:val="6"/>
        </w:rPr>
        <w:t xml:space="preserve">ramach </w:t>
      </w:r>
      <w:r w:rsidR="00AD4519" w:rsidRPr="00071F61">
        <w:rPr>
          <w:rFonts w:asciiTheme="minorHAnsi" w:hAnsiTheme="minorHAnsi" w:cstheme="minorHAnsi"/>
          <w:color w:val="000000" w:themeColor="text1"/>
          <w:spacing w:val="6"/>
        </w:rPr>
        <w:lastRenderedPageBreak/>
        <w:t>Podmiotowego Systemu Finansowania</w:t>
      </w:r>
      <w:r w:rsidR="004133F7" w:rsidRPr="00071F61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="00AD4519" w:rsidRPr="00071F61">
        <w:rPr>
          <w:rFonts w:asciiTheme="minorHAnsi" w:hAnsiTheme="minorHAnsi" w:cstheme="minorHAnsi"/>
          <w:color w:val="000000" w:themeColor="text1"/>
          <w:spacing w:val="6"/>
        </w:rPr>
        <w:t>Województwa Mazowieckiego</w:t>
      </w:r>
      <w:r w:rsidR="00F6155C" w:rsidRPr="00071F61">
        <w:rPr>
          <w:rFonts w:asciiTheme="minorHAnsi" w:hAnsiTheme="minorHAnsi" w:cstheme="minorHAnsi"/>
          <w:color w:val="000000" w:themeColor="text1"/>
          <w:spacing w:val="6"/>
        </w:rPr>
        <w:t xml:space="preserve">, </w:t>
      </w:r>
      <w:r w:rsidR="004133F7" w:rsidRPr="00071F61">
        <w:rPr>
          <w:rFonts w:asciiTheme="minorHAnsi" w:hAnsiTheme="minorHAnsi" w:cstheme="minorHAnsi"/>
          <w:color w:val="000000" w:themeColor="text1"/>
          <w:spacing w:val="6"/>
        </w:rPr>
        <w:t>innych programów</w:t>
      </w:r>
      <w:r w:rsidR="00F6155C" w:rsidRPr="00071F61">
        <w:rPr>
          <w:rFonts w:asciiTheme="minorHAnsi" w:hAnsiTheme="minorHAnsi" w:cstheme="minorHAnsi"/>
          <w:color w:val="000000" w:themeColor="text1"/>
          <w:spacing w:val="6"/>
        </w:rPr>
        <w:t xml:space="preserve"> regionalnych,</w:t>
      </w:r>
      <w:r w:rsidR="00F6155C" w:rsidRPr="00071F61">
        <w:rPr>
          <w:rFonts w:asciiTheme="minorHAnsi" w:hAnsiTheme="minorHAnsi" w:cstheme="minorHAnsi"/>
          <w:spacing w:val="6"/>
        </w:rPr>
        <w:t xml:space="preserve"> </w:t>
      </w:r>
      <w:r w:rsidR="00F6155C" w:rsidRPr="00071F61">
        <w:rPr>
          <w:rFonts w:asciiTheme="minorHAnsi" w:hAnsiTheme="minorHAnsi" w:cstheme="minorHAnsi"/>
          <w:color w:val="000000" w:themeColor="text1"/>
          <w:spacing w:val="6"/>
        </w:rPr>
        <w:t>Krajowego Planu Odbudowy i Zwiększania Odporności, Funduszy Europejskich dla Rozwoju Społecznego 2021-2027 lub innych programów</w:t>
      </w:r>
      <w:r w:rsidR="004133F7" w:rsidRPr="00071F61">
        <w:rPr>
          <w:rFonts w:asciiTheme="minorHAnsi" w:hAnsiTheme="minorHAnsi" w:cstheme="minorHAnsi"/>
          <w:color w:val="000000" w:themeColor="text1"/>
          <w:spacing w:val="6"/>
        </w:rPr>
        <w:t xml:space="preserve"> np. Krajowego Funduszu Szkoleniowego</w:t>
      </w:r>
      <w:r w:rsidRPr="00071F61">
        <w:rPr>
          <w:rFonts w:asciiTheme="minorHAnsi" w:hAnsiTheme="minorHAnsi" w:cstheme="minorHAnsi"/>
          <w:color w:val="000000" w:themeColor="text1"/>
          <w:spacing w:val="6"/>
        </w:rPr>
        <w:t xml:space="preserve">. </w:t>
      </w:r>
    </w:p>
    <w:p w14:paraId="611E7875" w14:textId="2F0C4CFC" w:rsidR="007556A1" w:rsidRPr="00071F61" w:rsidRDefault="00011AB7" w:rsidP="00864643">
      <w:pPr>
        <w:pStyle w:val="Default"/>
        <w:numPr>
          <w:ilvl w:val="0"/>
          <w:numId w:val="3"/>
        </w:numPr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</w:rPr>
        <w:t>Z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</w:rPr>
        <w:t>ostał</w:t>
      </w:r>
      <w:r w:rsidR="00F547C5" w:rsidRPr="00071F61">
        <w:rPr>
          <w:rFonts w:asciiTheme="minorHAnsi" w:hAnsiTheme="minorHAnsi" w:cstheme="minorHAnsi"/>
          <w:color w:val="000000" w:themeColor="text1"/>
          <w:spacing w:val="6"/>
        </w:rPr>
        <w:t>a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</w:rPr>
        <w:t>/</w:t>
      </w:r>
      <w:r w:rsidR="00BF4BDB" w:rsidRPr="00071F61">
        <w:rPr>
          <w:rFonts w:asciiTheme="minorHAnsi" w:hAnsiTheme="minorHAnsi" w:cstheme="minorHAnsi"/>
          <w:color w:val="000000" w:themeColor="text1"/>
          <w:spacing w:val="6"/>
        </w:rPr>
        <w:t>z</w:t>
      </w:r>
      <w:r w:rsidR="00F547C5" w:rsidRPr="00071F61">
        <w:rPr>
          <w:rFonts w:asciiTheme="minorHAnsi" w:hAnsiTheme="minorHAnsi" w:cstheme="minorHAnsi"/>
          <w:color w:val="000000" w:themeColor="text1"/>
          <w:spacing w:val="6"/>
        </w:rPr>
        <w:t>ostał</w:t>
      </w:r>
      <w:r w:rsidR="00BF4BDB" w:rsidRPr="00071F61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</w:rPr>
        <w:t>poinformowan</w:t>
      </w:r>
      <w:r w:rsidR="00F547C5" w:rsidRPr="00071F61">
        <w:rPr>
          <w:rFonts w:asciiTheme="minorHAnsi" w:hAnsiTheme="minorHAnsi" w:cstheme="minorHAnsi"/>
          <w:color w:val="000000" w:themeColor="text1"/>
          <w:spacing w:val="6"/>
        </w:rPr>
        <w:t>a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</w:rPr>
        <w:t>/</w:t>
      </w:r>
      <w:r w:rsidR="00F547C5" w:rsidRPr="00071F61">
        <w:rPr>
          <w:rFonts w:asciiTheme="minorHAnsi" w:hAnsiTheme="minorHAnsi" w:cstheme="minorHAnsi"/>
          <w:color w:val="000000" w:themeColor="text1"/>
          <w:spacing w:val="6"/>
        </w:rPr>
        <w:t>poinformowany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</w:rPr>
        <w:t xml:space="preserve"> o celu zbierania danych osobowych, o prawie wglądu do swoich danych osobowych oraz ich poprawie oraz wyraża zgodę na przetwarzanie danych osobowych</w:t>
      </w:r>
      <w:r w:rsidR="00864643" w:rsidRPr="00071F61">
        <w:rPr>
          <w:rFonts w:asciiTheme="minorHAnsi" w:hAnsiTheme="minorHAnsi" w:cstheme="minorHAnsi"/>
          <w:color w:val="000000" w:themeColor="text1"/>
          <w:spacing w:val="6"/>
        </w:rPr>
        <w:t xml:space="preserve">. </w:t>
      </w:r>
    </w:p>
    <w:p w14:paraId="69000EF2" w14:textId="22EC4660" w:rsidR="007556A1" w:rsidRPr="00071F61" w:rsidRDefault="00011AB7" w:rsidP="00864643">
      <w:pPr>
        <w:pStyle w:val="Default"/>
        <w:numPr>
          <w:ilvl w:val="0"/>
          <w:numId w:val="3"/>
        </w:numPr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</w:rPr>
        <w:t>J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</w:rPr>
        <w:t>est świadom</w:t>
      </w:r>
      <w:r w:rsidR="009B2F21" w:rsidRPr="00071F61">
        <w:rPr>
          <w:rFonts w:asciiTheme="minorHAnsi" w:hAnsiTheme="minorHAnsi" w:cstheme="minorHAnsi"/>
          <w:color w:val="000000" w:themeColor="text1"/>
          <w:spacing w:val="6"/>
        </w:rPr>
        <w:t>a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</w:rPr>
        <w:t>/</w:t>
      </w:r>
      <w:r w:rsidR="001C0CC8" w:rsidRPr="00071F61">
        <w:rPr>
          <w:rFonts w:asciiTheme="minorHAnsi" w:hAnsiTheme="minorHAnsi" w:cstheme="minorHAnsi"/>
          <w:color w:val="000000" w:themeColor="text1"/>
          <w:spacing w:val="6"/>
        </w:rPr>
        <w:t>świadom</w:t>
      </w:r>
      <w:r w:rsidR="009B2F21" w:rsidRPr="00071F61">
        <w:rPr>
          <w:rFonts w:asciiTheme="minorHAnsi" w:hAnsiTheme="minorHAnsi" w:cstheme="minorHAnsi"/>
          <w:color w:val="000000" w:themeColor="text1"/>
          <w:spacing w:val="6"/>
        </w:rPr>
        <w:t>y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</w:rPr>
        <w:t xml:space="preserve"> odpowiedzialności karnej wynikającej z art. 297 § 1 Kodeksu Karnego przewidującego karę pozbawienia wolności od 3 miesięcy do lat 5, za składanie nierzetelnych pisemnych oświadczeń, jak również podrobionych, przerobionych, poświadczających nieprawdę lub nierzetelnych dokumentów oraz odpowiedzialności karnej wynikającej z art. 233 § 1 Kodeksu Karnego przewidującego karę pozbawienia wolności od 6 miesięcy do lat 8 za składanie fałszywych </w:t>
      </w:r>
      <w:r w:rsidR="00BF4BDB" w:rsidRPr="00071F61">
        <w:rPr>
          <w:rFonts w:asciiTheme="minorHAnsi" w:hAnsiTheme="minorHAnsi" w:cstheme="minorHAnsi"/>
          <w:color w:val="000000" w:themeColor="text1"/>
          <w:spacing w:val="6"/>
        </w:rPr>
        <w:t>oświadczeń</w:t>
      </w:r>
      <w:r w:rsidR="00864643" w:rsidRPr="00071F61">
        <w:rPr>
          <w:rFonts w:asciiTheme="minorHAnsi" w:hAnsiTheme="minorHAnsi" w:cstheme="minorHAnsi"/>
          <w:color w:val="000000" w:themeColor="text1"/>
          <w:spacing w:val="6"/>
        </w:rPr>
        <w:t xml:space="preserve">. </w:t>
      </w:r>
    </w:p>
    <w:p w14:paraId="11E3C8A4" w14:textId="08337011" w:rsidR="00A252B2" w:rsidRPr="00071F61" w:rsidRDefault="00F547C5" w:rsidP="00864643">
      <w:pPr>
        <w:pStyle w:val="Default"/>
        <w:numPr>
          <w:ilvl w:val="0"/>
          <w:numId w:val="3"/>
        </w:numPr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apoznał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Zapoznał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się z treścią Regulaminu, rozumie go, w pełni akceptuje i</w:t>
      </w:r>
      <w:r w:rsidR="00773A6F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="007556A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zobowiązuje się przestrzegać jego postanowień w trakcie obowiązywania Umowy.</w:t>
      </w:r>
    </w:p>
    <w:p w14:paraId="44949D6F" w14:textId="68BEE2E2" w:rsidR="00C46601" w:rsidRPr="00071F61" w:rsidRDefault="00050148" w:rsidP="00864643">
      <w:pPr>
        <w:pStyle w:val="Nagwek1"/>
        <w:spacing w:after="240" w:line="276" w:lineRule="auto"/>
        <w:rPr>
          <w:rFonts w:asciiTheme="minorHAnsi" w:hAnsiTheme="minorHAnsi" w:cstheme="minorHAnsi"/>
          <w:spacing w:val="6"/>
          <w:szCs w:val="24"/>
        </w:rPr>
      </w:pPr>
      <w:r w:rsidRPr="00071F61">
        <w:rPr>
          <w:rFonts w:asciiTheme="minorHAnsi" w:hAnsiTheme="minorHAnsi" w:cstheme="minorHAnsi"/>
          <w:spacing w:val="6"/>
          <w:szCs w:val="24"/>
        </w:rPr>
        <w:t xml:space="preserve">§ </w:t>
      </w:r>
      <w:r w:rsidR="001E6A13" w:rsidRPr="00071F61">
        <w:rPr>
          <w:rFonts w:asciiTheme="minorHAnsi" w:hAnsiTheme="minorHAnsi" w:cstheme="minorHAnsi"/>
          <w:spacing w:val="6"/>
          <w:szCs w:val="24"/>
        </w:rPr>
        <w:t>3</w:t>
      </w:r>
      <w:r w:rsidR="00881B8D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Pr="00071F61">
        <w:rPr>
          <w:rFonts w:asciiTheme="minorHAnsi" w:hAnsiTheme="minorHAnsi" w:cstheme="minorHAnsi"/>
          <w:spacing w:val="6"/>
          <w:szCs w:val="24"/>
        </w:rPr>
        <w:t>Przedmiot umowy</w:t>
      </w:r>
    </w:p>
    <w:p w14:paraId="2948CD0E" w14:textId="54D6D28C" w:rsidR="007556A1" w:rsidRPr="00071F61" w:rsidRDefault="001E6A13" w:rsidP="00864643">
      <w:pPr>
        <w:pStyle w:val="Default"/>
        <w:numPr>
          <w:ilvl w:val="0"/>
          <w:numId w:val="4"/>
        </w:numPr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Przedmiotem niniejszej </w:t>
      </w:r>
      <w:r w:rsidR="00013D2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mowy jest udzielenie przez Operatora wsparcia w</w:t>
      </w:r>
      <w:r w:rsidR="008A32F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postaci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Dofinansowani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011AB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kosztów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zakupu Usług rozwojowych </w:t>
      </w:r>
      <w:r w:rsidR="00011AB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realizowanych przez Bazę Usług Rozwojowych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dla </w:t>
      </w:r>
      <w:r w:rsidR="00866D3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</w:t>
      </w:r>
      <w:r w:rsidR="00BD3B6A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czki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</w:t>
      </w:r>
      <w:r w:rsidR="00BD3B6A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ka</w:t>
      </w:r>
      <w:r w:rsidR="00866D3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</w:t>
      </w:r>
      <w:r w:rsidR="00866D3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rojektu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</w:p>
    <w:p w14:paraId="68B939AC" w14:textId="3292CFDC" w:rsidR="00AD4519" w:rsidRPr="00071F61" w:rsidRDefault="00AD4519" w:rsidP="00864643">
      <w:pPr>
        <w:pStyle w:val="Default"/>
        <w:numPr>
          <w:ilvl w:val="0"/>
          <w:numId w:val="4"/>
        </w:numPr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Całkowita kwota usługi rozwojowej/usług rozwojowych </w:t>
      </w:r>
      <w:r w:rsidR="00011AB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widnieje w Karcie Usługi Rozwojowej, która stanowi </w:t>
      </w:r>
      <w:r w:rsidR="006C69F5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</w:t>
      </w:r>
      <w:r w:rsidR="00011AB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ałącznik </w:t>
      </w:r>
      <w:r w:rsidR="006C69F5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1 </w:t>
      </w:r>
      <w:r w:rsidR="00011AB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do niniejszej Umowy.</w:t>
      </w:r>
    </w:p>
    <w:p w14:paraId="2E9B7277" w14:textId="7DF23BAB" w:rsidR="00C10C7A" w:rsidRPr="00071F61" w:rsidRDefault="007556A1" w:rsidP="00864643">
      <w:pPr>
        <w:pStyle w:val="Default"/>
        <w:numPr>
          <w:ilvl w:val="0"/>
          <w:numId w:val="4"/>
        </w:numPr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Dofinansowanie </w:t>
      </w:r>
      <w:r w:rsidR="00011AB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udzielane w ramach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niniejszej </w:t>
      </w:r>
      <w:r w:rsidR="0042306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mowy </w:t>
      </w:r>
      <w:r w:rsidR="00011AB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i wkład własny (o ile dotyczy) Uczestniczki/Uczestnika</w:t>
      </w:r>
      <w:r w:rsidR="008A32F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Projektu</w:t>
      </w:r>
      <w:r w:rsidR="00011AB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widnieje w Załączniku </w:t>
      </w:r>
      <w:r w:rsidR="006C69F5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1</w:t>
      </w:r>
      <w:r w:rsidR="00011AB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. </w:t>
      </w:r>
    </w:p>
    <w:p w14:paraId="1599882E" w14:textId="641FB04B" w:rsidR="00050148" w:rsidRPr="00071F61" w:rsidRDefault="00050148" w:rsidP="00864643">
      <w:pPr>
        <w:pStyle w:val="Nagwek1"/>
        <w:spacing w:after="240" w:line="276" w:lineRule="auto"/>
        <w:rPr>
          <w:rFonts w:asciiTheme="minorHAnsi" w:hAnsiTheme="minorHAnsi" w:cstheme="minorHAnsi"/>
          <w:spacing w:val="6"/>
          <w:szCs w:val="24"/>
        </w:rPr>
      </w:pPr>
      <w:r w:rsidRPr="00071F61">
        <w:rPr>
          <w:rFonts w:asciiTheme="minorHAnsi" w:hAnsiTheme="minorHAnsi" w:cstheme="minorHAnsi"/>
          <w:spacing w:val="6"/>
          <w:szCs w:val="24"/>
        </w:rPr>
        <w:t xml:space="preserve">§ </w:t>
      </w:r>
      <w:r w:rsidR="003E2FA9" w:rsidRPr="00071F61">
        <w:rPr>
          <w:rFonts w:asciiTheme="minorHAnsi" w:hAnsiTheme="minorHAnsi" w:cstheme="minorHAnsi"/>
          <w:spacing w:val="6"/>
          <w:szCs w:val="24"/>
        </w:rPr>
        <w:t>4</w:t>
      </w:r>
      <w:r w:rsidR="00881B8D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Pr="00071F61">
        <w:rPr>
          <w:rFonts w:asciiTheme="minorHAnsi" w:hAnsiTheme="minorHAnsi" w:cstheme="minorHAnsi"/>
          <w:spacing w:val="6"/>
          <w:szCs w:val="24"/>
        </w:rPr>
        <w:t>Warunki udzielania dofinansowania</w:t>
      </w:r>
    </w:p>
    <w:p w14:paraId="6D789743" w14:textId="480163D2" w:rsidR="00C10C7A" w:rsidRPr="00071F61" w:rsidRDefault="00C10C7A" w:rsidP="00864643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Warunki udzielenia </w:t>
      </w:r>
      <w:r w:rsidR="001C0CC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D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ofinansowania zostały szczegółowo określone </w:t>
      </w:r>
      <w:r w:rsidR="0086464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br/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 Regulaminie</w:t>
      </w:r>
      <w:r w:rsidR="006C69F5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. </w:t>
      </w:r>
    </w:p>
    <w:p w14:paraId="09840BDB" w14:textId="1092153A" w:rsidR="00EA2F95" w:rsidRPr="00071F61" w:rsidRDefault="001E6A13" w:rsidP="00864643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3E3DA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8A32F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Projektu</w:t>
      </w:r>
      <w:r w:rsidR="00F2091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zobowiązuje się do wpłaty Wkładu własneg</w:t>
      </w:r>
      <w:r w:rsidR="00F2091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o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86464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br/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w łącznej wysokości </w:t>
      </w:r>
      <w:r w:rsidR="00C10C7A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określnej w </w:t>
      </w:r>
      <w:r w:rsidR="006C69F5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Załączniku 1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na rachunek bankowy Operatora </w:t>
      </w:r>
      <w:r w:rsidR="006C69F5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o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nr </w:t>
      </w:r>
      <w:r w:rsidR="00E92391" w:rsidRPr="00E9239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09 1050 1025 1000 0098 1983 3048</w:t>
      </w:r>
      <w:r w:rsidR="00B576AD" w:rsidRPr="00E9239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E92391" w:rsidRPr="00E9239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prowadzony przez ING Bank Śląski S.A.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w terminie </w:t>
      </w:r>
      <w:r w:rsidR="00050148" w:rsidRPr="00071F61">
        <w:rPr>
          <w:rFonts w:asciiTheme="minorHAnsi" w:hAnsiTheme="minorHAnsi" w:cstheme="minorHAnsi"/>
          <w:b/>
          <w:bCs/>
          <w:color w:val="000000" w:themeColor="text1"/>
          <w:spacing w:val="6"/>
          <w14:ligatures w14:val="standardContextual"/>
        </w:rPr>
        <w:t>do 5 dni roboczych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od dnia zawarcia Umowy. W przypadku gdy termin rozpoczęcia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sługi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ozwojowej przypada wcześniej, </w:t>
      </w:r>
      <w:r w:rsidR="00CB0E6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kład </w:t>
      </w:r>
      <w:r w:rsidR="0064600A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łasn</w:t>
      </w:r>
      <w:r w:rsidR="00F2091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y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należy wpłacić najpóźniej w dniu poprzedzającym dzień rozpoczęcia korzystania z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sługi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ozwojowej.</w:t>
      </w:r>
    </w:p>
    <w:p w14:paraId="260A9748" w14:textId="28C32CCD" w:rsidR="00EA2F95" w:rsidRPr="00071F61" w:rsidRDefault="00050148" w:rsidP="00864643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Za dzień dokonania wpłaty uznaje się datę uznania rachunku bankowego Operatora.</w:t>
      </w:r>
    </w:p>
    <w:p w14:paraId="4878C951" w14:textId="2D031A50" w:rsidR="002C15F6" w:rsidRPr="00071F61" w:rsidRDefault="002C15F6" w:rsidP="00864643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W przypadku, gdy wpłacona kwota nie będzie zgodna ze wskazaną w </w:t>
      </w:r>
      <w:r w:rsidR="00EB556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mowie </w:t>
      </w:r>
      <w:r w:rsidR="00EB556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sparcia, tj.:</w:t>
      </w:r>
    </w:p>
    <w:p w14:paraId="74F92CF6" w14:textId="1E88BCF0" w:rsidR="0064600A" w:rsidRPr="00071F61" w:rsidRDefault="002C15F6" w:rsidP="00864643">
      <w:pPr>
        <w:pStyle w:val="Default"/>
        <w:numPr>
          <w:ilvl w:val="0"/>
          <w:numId w:val="6"/>
        </w:numPr>
        <w:spacing w:line="276" w:lineRule="auto"/>
        <w:ind w:left="1162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lastRenderedPageBreak/>
        <w:t>będzie niższa –</w:t>
      </w:r>
      <w:r w:rsidR="00DB3F19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3E3DA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8A32F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rojektu zostanie wezwan</w:t>
      </w:r>
      <w:r w:rsidR="009B2F2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="00EA2F95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1C0CC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wezwan</w:t>
      </w:r>
      <w:r w:rsidR="009B2F2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y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do dokonania dopłaty brakującej kwoty w terminie 3 dni roboczych. Za dzień dokonania wpłaty uznaje się datę uznania rachunku bankowego Operatora;</w:t>
      </w:r>
    </w:p>
    <w:p w14:paraId="6900450B" w14:textId="7EC4F6BC" w:rsidR="00EA2F95" w:rsidRPr="00071F61" w:rsidRDefault="002C15F6" w:rsidP="00864643">
      <w:pPr>
        <w:pStyle w:val="Default"/>
        <w:numPr>
          <w:ilvl w:val="0"/>
          <w:numId w:val="6"/>
        </w:numPr>
        <w:spacing w:line="276" w:lineRule="auto"/>
        <w:ind w:left="1162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będzie wyższa – nadpłata zostanie niezwłocznie zwrócona przez Operatora na rachunek bankowy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Uczestniczki</w:t>
      </w:r>
      <w:r w:rsidR="003E3DA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/Uczestnika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EB556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rojektu.</w:t>
      </w:r>
    </w:p>
    <w:p w14:paraId="10E9714E" w14:textId="0DA9CE5D" w:rsidR="00EA2F95" w:rsidRPr="00071F61" w:rsidRDefault="002C15F6" w:rsidP="00864643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W przypadku, gdy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3E3DA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EB556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rojektu ostatecznie nie dokona prawidłowej wpłaty w określonym terminie, </w:t>
      </w:r>
      <w:r w:rsidR="00EB556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mowa wygasa, a kwota wpłacona po terminie podlega zwrotowi na rachunek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Uczestniczki</w:t>
      </w:r>
      <w:r w:rsidR="003E3DA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/Uczestnika</w:t>
      </w:r>
      <w:r w:rsidR="008A32F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Projektu</w:t>
      </w:r>
      <w:r w:rsidR="003E3DA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</w:p>
    <w:p w14:paraId="6E292A43" w14:textId="2FBD4D14" w:rsidR="00EB556F" w:rsidRPr="00071F61" w:rsidRDefault="001E6A13" w:rsidP="00864643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3E3DA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8A32F0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jest zobowiązany pokryć wydatki niekwalifikowalne w ramach </w:t>
      </w:r>
      <w:r w:rsidR="00EB556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sług rozwojowych, ze środków własnych na zasadach określonych w</w:t>
      </w:r>
      <w:r w:rsidR="00773A6F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Umowie.</w:t>
      </w:r>
    </w:p>
    <w:p w14:paraId="5B5C872B" w14:textId="64B8846F" w:rsidR="00050148" w:rsidRPr="00071F61" w:rsidRDefault="00050148" w:rsidP="00864643">
      <w:pPr>
        <w:pStyle w:val="Nagwek1"/>
        <w:spacing w:after="240" w:line="276" w:lineRule="auto"/>
        <w:rPr>
          <w:rFonts w:asciiTheme="minorHAnsi" w:hAnsiTheme="minorHAnsi" w:cstheme="minorHAnsi"/>
          <w:spacing w:val="6"/>
          <w:szCs w:val="24"/>
        </w:rPr>
      </w:pPr>
      <w:r w:rsidRPr="00071F61">
        <w:rPr>
          <w:rFonts w:asciiTheme="minorHAnsi" w:hAnsiTheme="minorHAnsi" w:cstheme="minorHAnsi"/>
          <w:spacing w:val="6"/>
          <w:szCs w:val="24"/>
        </w:rPr>
        <w:t>§</w:t>
      </w:r>
      <w:r w:rsidR="003E2FA9" w:rsidRPr="00071F61">
        <w:rPr>
          <w:rFonts w:asciiTheme="minorHAnsi" w:hAnsiTheme="minorHAnsi" w:cstheme="minorHAnsi"/>
          <w:spacing w:val="6"/>
          <w:szCs w:val="24"/>
        </w:rPr>
        <w:t xml:space="preserve"> 5</w:t>
      </w:r>
      <w:r w:rsidR="00881B8D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Pr="00071F61">
        <w:rPr>
          <w:rFonts w:asciiTheme="minorHAnsi" w:hAnsiTheme="minorHAnsi" w:cstheme="minorHAnsi"/>
          <w:spacing w:val="6"/>
          <w:szCs w:val="24"/>
        </w:rPr>
        <w:t xml:space="preserve">Przeznaczenie </w:t>
      </w:r>
      <w:r w:rsidR="00C10C7A" w:rsidRPr="00071F61">
        <w:rPr>
          <w:rFonts w:asciiTheme="minorHAnsi" w:hAnsiTheme="minorHAnsi" w:cstheme="minorHAnsi"/>
          <w:spacing w:val="6"/>
          <w:szCs w:val="24"/>
        </w:rPr>
        <w:t xml:space="preserve">i okres </w:t>
      </w:r>
      <w:r w:rsidR="00864643" w:rsidRPr="00071F61">
        <w:rPr>
          <w:rFonts w:asciiTheme="minorHAnsi" w:hAnsiTheme="minorHAnsi" w:cstheme="minorHAnsi"/>
          <w:spacing w:val="6"/>
          <w:szCs w:val="24"/>
        </w:rPr>
        <w:t>obowiązywania</w:t>
      </w:r>
      <w:r w:rsidR="00C10C7A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="00864643" w:rsidRPr="00071F61">
        <w:rPr>
          <w:rFonts w:asciiTheme="minorHAnsi" w:hAnsiTheme="minorHAnsi" w:cstheme="minorHAnsi"/>
          <w:spacing w:val="6"/>
          <w:szCs w:val="24"/>
        </w:rPr>
        <w:t>Umowy Wsparcia</w:t>
      </w:r>
      <w:r w:rsidRPr="00071F61">
        <w:rPr>
          <w:rFonts w:asciiTheme="minorHAnsi" w:hAnsiTheme="minorHAnsi" w:cstheme="minorHAnsi"/>
          <w:spacing w:val="6"/>
          <w:szCs w:val="24"/>
        </w:rPr>
        <w:t xml:space="preserve"> </w:t>
      </w:r>
    </w:p>
    <w:p w14:paraId="6718944C" w14:textId="3D399ECB" w:rsidR="00712F53" w:rsidRPr="00071F61" w:rsidRDefault="001E6A13" w:rsidP="00864643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1C53D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2C15F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</w:t>
      </w:r>
      <w:r w:rsidR="002C15F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rojektu, któr</w:t>
      </w:r>
      <w:r w:rsidR="009B2F2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78203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któr</w:t>
      </w:r>
      <w:r w:rsidR="009B2F2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y</w:t>
      </w:r>
      <w:r w:rsidR="0078203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7369C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została zakwalifikowania do udziału w</w:t>
      </w:r>
      <w:r w:rsidR="00773A6F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P</w:t>
      </w:r>
      <w:r w:rsidR="007369C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rojekcie</w:t>
      </w:r>
      <w:r w:rsidR="002C15F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,</w:t>
      </w:r>
      <w:r w:rsidR="00712F5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2C15F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ma prawo do skorzystania z usług rozwojowych i ich dofinansowania pod warunkiem dostępności środków finansowych w</w:t>
      </w:r>
      <w:r w:rsidR="00712F5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P</w:t>
      </w:r>
      <w:r w:rsidR="002C15F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rojekcie, a także wniesienia </w:t>
      </w:r>
      <w:r w:rsidR="0078203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="002C15F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kładu </w:t>
      </w:r>
      <w:r w:rsidR="00712F5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="002C15F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łasnego w wysokości określonej w</w:t>
      </w:r>
      <w:r w:rsidR="00B0150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="002C15F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mowie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="002C15F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sparcia</w:t>
      </w:r>
      <w:r w:rsidR="007369C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(jeżeli dotyczy)</w:t>
      </w:r>
      <w:r w:rsidR="002C15F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</w:p>
    <w:p w14:paraId="52AF923D" w14:textId="62C8D900" w:rsidR="00493DAF" w:rsidRPr="00071F61" w:rsidRDefault="002C15F6" w:rsidP="00864643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Dofinansowanie jest przeznaczone wyłącznie na usługi rozwojowe </w:t>
      </w:r>
      <w:r w:rsidR="0062755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dostępne w BUR i</w:t>
      </w:r>
      <w:r w:rsidR="00773A6F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świadczone przez </w:t>
      </w:r>
      <w:r w:rsidR="0093739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Dostawców Usług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zarejestrowan</w:t>
      </w:r>
      <w:r w:rsidR="0093739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ych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w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BUR,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na zasadach określonych w </w:t>
      </w:r>
      <w:r w:rsidR="0078203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egulaminie BUR.</w:t>
      </w:r>
    </w:p>
    <w:p w14:paraId="7E48F30C" w14:textId="2AAAD41B" w:rsidR="00493DAF" w:rsidRPr="00071F61" w:rsidRDefault="0062755D" w:rsidP="00864643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Dofinansowanie</w:t>
      </w:r>
      <w:r w:rsidR="00493DA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nie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może zostać udzielone</w:t>
      </w:r>
      <w:r w:rsidR="00493DA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na </w:t>
      </w:r>
      <w:r w:rsidR="0078203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="00493DA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sługi rozwojowe, które wskazano szczegółowo w Regulaminie w § 6</w:t>
      </w:r>
      <w:r w:rsidR="0079233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ust</w:t>
      </w:r>
      <w:r w:rsidR="00493DA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</w:p>
    <w:p w14:paraId="50AAD63E" w14:textId="067D8062" w:rsidR="00887768" w:rsidRPr="00071F61" w:rsidRDefault="0062755D" w:rsidP="00864643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Umowa jest zawarta na czas udziału w usłudze rozwojowej, jej oceny i</w:t>
      </w:r>
      <w:r w:rsidR="00B0150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rozliczenia. </w:t>
      </w:r>
    </w:p>
    <w:p w14:paraId="52BD6D48" w14:textId="6FB0CA61" w:rsidR="00AC7A39" w:rsidRPr="00071F61" w:rsidRDefault="00BE14EB" w:rsidP="00AC7A39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Warunki </w:t>
      </w:r>
      <w:r w:rsidR="00597B09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rozliczenia </w:t>
      </w:r>
      <w:r w:rsidR="0088776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został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y</w:t>
      </w:r>
      <w:r w:rsidR="0088776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określon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e</w:t>
      </w:r>
      <w:r w:rsidR="0088776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w § 1</w:t>
      </w:r>
      <w:r w:rsidR="00CB0E6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0</w:t>
      </w:r>
      <w:r w:rsidR="0088776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Regulaminu.</w:t>
      </w:r>
    </w:p>
    <w:p w14:paraId="09A6778E" w14:textId="17C3338C" w:rsidR="00887768" w:rsidRPr="00071F61" w:rsidRDefault="00887768" w:rsidP="00864643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Usługi rozwojowe muszą być realizowane na warunkach określonych w Karcie Usługi w BUR.</w:t>
      </w:r>
    </w:p>
    <w:p w14:paraId="35B58EA6" w14:textId="73E80891" w:rsidR="00887768" w:rsidRPr="00071F61" w:rsidRDefault="00887768" w:rsidP="00864643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EC636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B0150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Projektu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zobowiązuje się do niezwłocznego informowania Operatora o problemach w realizacji Usług oraz o zmianach w</w:t>
      </w:r>
      <w:r w:rsidR="00AF103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harmonogramie realizacji usługi.</w:t>
      </w:r>
    </w:p>
    <w:p w14:paraId="3BB8A238" w14:textId="2C21C5C8" w:rsidR="00937391" w:rsidRPr="00071F61" w:rsidRDefault="00E72128" w:rsidP="00864643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DD31A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/Uczestnik </w:t>
      </w:r>
      <w:r w:rsidR="00B0150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ma możliwość zrealizowania kilku usług rozwojowych w trakcie trwania Umowy Wsparcia.</w:t>
      </w:r>
      <w:r w:rsidR="002C15F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</w:p>
    <w:p w14:paraId="315B5084" w14:textId="77777777" w:rsidR="00E92391" w:rsidRDefault="0062755D" w:rsidP="00E92391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Zmiana </w:t>
      </w:r>
      <w:r w:rsidR="00F020C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kwoty dofinansowania usług rozwojowych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F020C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wymaga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formy aneksu, pod warunkiem dostępności środków w </w:t>
      </w:r>
      <w:r w:rsidR="00B0150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rojekcie. </w:t>
      </w:r>
    </w:p>
    <w:p w14:paraId="53F28A52" w14:textId="65A8270C" w:rsidR="00CD25E5" w:rsidRPr="00E92391" w:rsidRDefault="00050148" w:rsidP="00E92391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E9239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Wydatkami możliwymi do sfinansowania w ramach </w:t>
      </w:r>
      <w:r w:rsidR="00937391" w:rsidRPr="00E9239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Umowy </w:t>
      </w:r>
      <w:r w:rsidRPr="00E9239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są koszty zakupu </w:t>
      </w:r>
      <w:r w:rsidR="0078203C" w:rsidRPr="00E9239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Pr="00E9239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sług rozwojowych, które spełniają warunki opisane w Regulaminie.</w:t>
      </w:r>
    </w:p>
    <w:p w14:paraId="0BC71DA7" w14:textId="1AB13E10" w:rsidR="00B54557" w:rsidRPr="00071F61" w:rsidRDefault="00050148" w:rsidP="00864643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bookmarkStart w:id="3" w:name="_Hlk156802950"/>
      <w:r w:rsidRPr="00071F61">
        <w:rPr>
          <w:rFonts w:asciiTheme="minorHAnsi" w:hAnsiTheme="minorHAnsi" w:cstheme="minorHAnsi"/>
          <w:szCs w:val="24"/>
        </w:rPr>
        <w:t>§</w:t>
      </w:r>
      <w:bookmarkEnd w:id="3"/>
      <w:r w:rsidR="003E2FA9" w:rsidRPr="00071F61">
        <w:rPr>
          <w:rFonts w:asciiTheme="minorHAnsi" w:hAnsiTheme="minorHAnsi" w:cstheme="minorHAnsi"/>
          <w:szCs w:val="24"/>
        </w:rPr>
        <w:t xml:space="preserve"> 6</w:t>
      </w:r>
      <w:r w:rsidR="00881B8D" w:rsidRPr="00071F61">
        <w:rPr>
          <w:rFonts w:asciiTheme="minorHAnsi" w:hAnsiTheme="minorHAnsi" w:cstheme="minorHAnsi"/>
          <w:szCs w:val="24"/>
        </w:rPr>
        <w:t xml:space="preserve"> </w:t>
      </w:r>
      <w:r w:rsidRPr="00071F61">
        <w:rPr>
          <w:rFonts w:asciiTheme="minorHAnsi" w:hAnsiTheme="minorHAnsi" w:cstheme="minorHAnsi"/>
          <w:szCs w:val="24"/>
        </w:rPr>
        <w:t>Koszty niekwalifikowalne</w:t>
      </w:r>
    </w:p>
    <w:p w14:paraId="18D29B5B" w14:textId="76D4BF89" w:rsidR="00B54557" w:rsidRPr="00071F61" w:rsidRDefault="00792921" w:rsidP="00864643">
      <w:pPr>
        <w:pStyle w:val="Defaul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  <w:spacing w:val="6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Jeżeli w trakcie obowiązywania niniejszej Umowy zmieni się status Uczestniczki</w:t>
      </w:r>
      <w:r w:rsidR="00DD31A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/Uczestnika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Projektu, w wyniku czego nie będzie spełniać kryteriów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lastRenderedPageBreak/>
        <w:t>kwalifikowalności określonych w § 2 ust. 1</w:t>
      </w:r>
      <w:r w:rsidR="006E57E5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niniejszej umowy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uprawniających do udziału w Projekcie</w:t>
      </w:r>
      <w:r w:rsidR="00F020C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, </w:t>
      </w:r>
      <w:r w:rsidR="008A32E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skutkować to będzie brakiem</w:t>
      </w:r>
      <w:r w:rsidR="00B063D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możliwości</w:t>
      </w:r>
      <w:r w:rsidR="008A32E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kwalifikowa</w:t>
      </w:r>
      <w:r w:rsidR="00B063D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nia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kosztów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udziału w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słudze rozwojowej, a</w:t>
      </w:r>
      <w:r w:rsidR="00AF103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poniesione przez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Uczestniczkę</w:t>
      </w:r>
      <w:r w:rsidR="00DD31A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/Uczestnika</w:t>
      </w:r>
      <w:r w:rsidR="00AF103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Projektu</w:t>
      </w:r>
      <w:r w:rsidR="00DD31AF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koszty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nie będą mogły zostać dofinansowane w ramach Projektu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</w:p>
    <w:p w14:paraId="55899EF8" w14:textId="43F968D4" w:rsidR="00B54557" w:rsidRPr="00071F61" w:rsidRDefault="00050148" w:rsidP="00864643">
      <w:pPr>
        <w:pStyle w:val="Default"/>
        <w:numPr>
          <w:ilvl w:val="0"/>
          <w:numId w:val="21"/>
        </w:numPr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 ramach Projektu nie jest możliwe kwalifikowanie kosztów usług rozwojowych</w:t>
      </w:r>
      <w:r w:rsidR="007D4CA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, które</w:t>
      </w:r>
      <w:r w:rsidR="0079292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zostały określone w § </w:t>
      </w:r>
      <w:r w:rsidR="00F020C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9</w:t>
      </w:r>
      <w:r w:rsidR="0079292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ust. 4</w:t>
      </w:r>
      <w:r w:rsidR="00BC5669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Regulaminu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</w:p>
    <w:p w14:paraId="12751435" w14:textId="2E85790A" w:rsidR="00792921" w:rsidRPr="00071F61" w:rsidRDefault="00846131" w:rsidP="00864643">
      <w:pPr>
        <w:pStyle w:val="Default"/>
        <w:numPr>
          <w:ilvl w:val="0"/>
          <w:numId w:val="21"/>
        </w:numPr>
        <w:spacing w:line="276" w:lineRule="auto"/>
        <w:ind w:left="425" w:hanging="425"/>
        <w:jc w:val="both"/>
        <w:rPr>
          <w:rFonts w:asciiTheme="minorHAnsi" w:hAnsiTheme="minorHAnsi" w:cstheme="minorHAnsi"/>
          <w:spacing w:val="6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 przypadku niespełnienia któregokolwiek kryterium premiującego zaznaczonego w</w:t>
      </w:r>
      <w:r w:rsidR="0062755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E9239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F</w:t>
      </w:r>
      <w:r w:rsidR="0062755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ormularzu zgłoszeniowym </w:t>
      </w:r>
      <w:r w:rsidR="0084752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i podanego w Załączniku 3 do niniejszej Umowy, </w:t>
      </w:r>
      <w:r w:rsidR="0062755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="00773A6F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="0062755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przypadku gdy przesądzało ono o przyznaniu Uczestnikowi/Uczestniczce dofinansowania</w:t>
      </w:r>
      <w:r w:rsidR="00A952F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, w trakcie realizacji niniejszej Umowy, wszelkie poniesione koszty uznane zostają za niekwalifikowane</w:t>
      </w:r>
      <w:r w:rsidR="006C69F5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A952F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="00AF103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="00A952F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FA304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AF103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Projektu</w:t>
      </w:r>
      <w:r w:rsidR="00A952F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zobowiązan</w:t>
      </w:r>
      <w:r w:rsidR="007D4CA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="00A952F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7D4CA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zobowiązany</w:t>
      </w:r>
      <w:r w:rsidR="00A952F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jest do zwrotu wypłaconego dofinansowania na konto Operatora.</w:t>
      </w:r>
    </w:p>
    <w:p w14:paraId="668D2717" w14:textId="4B6FD201" w:rsidR="00420DF8" w:rsidRPr="00071F61" w:rsidRDefault="00050148" w:rsidP="009A0CDE">
      <w:pPr>
        <w:pStyle w:val="Nagwek1"/>
        <w:spacing w:after="240" w:line="276" w:lineRule="auto"/>
        <w:rPr>
          <w:rFonts w:asciiTheme="minorHAnsi" w:hAnsiTheme="minorHAnsi" w:cstheme="minorHAnsi"/>
          <w:spacing w:val="6"/>
          <w:szCs w:val="24"/>
        </w:rPr>
      </w:pPr>
      <w:r w:rsidRPr="00071F61">
        <w:rPr>
          <w:rFonts w:asciiTheme="minorHAnsi" w:hAnsiTheme="minorHAnsi" w:cstheme="minorHAnsi"/>
          <w:spacing w:val="6"/>
          <w:szCs w:val="24"/>
        </w:rPr>
        <w:t>§</w:t>
      </w:r>
      <w:r w:rsidR="003E2FA9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="006E57E5" w:rsidRPr="00071F61">
        <w:rPr>
          <w:rFonts w:asciiTheme="minorHAnsi" w:hAnsiTheme="minorHAnsi" w:cstheme="minorHAnsi"/>
          <w:spacing w:val="6"/>
          <w:szCs w:val="24"/>
        </w:rPr>
        <w:t>7</w:t>
      </w:r>
      <w:r w:rsidR="00881B8D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Pr="00071F61">
        <w:rPr>
          <w:rFonts w:asciiTheme="minorHAnsi" w:hAnsiTheme="minorHAnsi" w:cstheme="minorHAnsi"/>
          <w:spacing w:val="6"/>
          <w:szCs w:val="24"/>
        </w:rPr>
        <w:t xml:space="preserve">Rozliczenie zrealizowanych </w:t>
      </w:r>
      <w:r w:rsidR="001E6A13" w:rsidRPr="00071F61">
        <w:rPr>
          <w:rFonts w:asciiTheme="minorHAnsi" w:hAnsiTheme="minorHAnsi" w:cstheme="minorHAnsi"/>
          <w:spacing w:val="6"/>
          <w:szCs w:val="24"/>
        </w:rPr>
        <w:t>u</w:t>
      </w:r>
      <w:r w:rsidRPr="00071F61">
        <w:rPr>
          <w:rFonts w:asciiTheme="minorHAnsi" w:hAnsiTheme="minorHAnsi" w:cstheme="minorHAnsi"/>
          <w:spacing w:val="6"/>
          <w:szCs w:val="24"/>
        </w:rPr>
        <w:t>sług rozwojowych</w:t>
      </w:r>
      <w:r w:rsidR="00BC5669" w:rsidRPr="00071F61">
        <w:rPr>
          <w:rFonts w:asciiTheme="minorHAnsi" w:hAnsiTheme="minorHAnsi" w:cstheme="minorHAnsi"/>
          <w:spacing w:val="6"/>
          <w:szCs w:val="24"/>
        </w:rPr>
        <w:t xml:space="preserve"> i wkładu własnego</w:t>
      </w:r>
    </w:p>
    <w:p w14:paraId="1E45E76A" w14:textId="4EA26DC6" w:rsidR="00BC5669" w:rsidRPr="00071F61" w:rsidRDefault="00050148" w:rsidP="00864643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Rozliczenie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sługi rozwojowej odbywa się na zasadach określonych w</w:t>
      </w:r>
      <w:r w:rsidR="00AF103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Regulaminie oraz w Umowie.</w:t>
      </w:r>
    </w:p>
    <w:p w14:paraId="4977E8D7" w14:textId="420EAD73" w:rsidR="00BC5669" w:rsidRPr="00071F61" w:rsidRDefault="001E6A13" w:rsidP="00864643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38621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Projektu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zobowiązan</w:t>
      </w:r>
      <w:r w:rsidR="009B2F2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78203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zobowiązan</w:t>
      </w:r>
      <w:r w:rsidR="009B2F2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y</w:t>
      </w:r>
      <w:r w:rsidR="0078203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jest do wypełnienia ankiety oceniającej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sługę rozwojową w BUR, zgodnie z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Systemem Oceny Usług Rozwojowych. Jest to warunek konieczny do rozliczenia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sługi rozwojowej. </w:t>
      </w:r>
    </w:p>
    <w:p w14:paraId="136E2FA9" w14:textId="34DEB902" w:rsidR="003740C3" w:rsidRPr="00071F61" w:rsidRDefault="00050148" w:rsidP="00864643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 przypadku</w:t>
      </w:r>
      <w:r w:rsidR="0059214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,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gdy z powodu okoliczności leżących po stronie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Uczestniczki</w:t>
      </w:r>
      <w:r w:rsidR="00B021A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 Uczestnika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2E637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nie zostaną spełnione wymagane Regulaminem warunki umożliwiające rozliczenie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sługi rozwojowej, 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B021A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1E6A1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2E637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zobowiązuje się do zwrotu całości lub części Dofinansowania na zasadach określonych w §</w:t>
      </w:r>
      <w:r w:rsidR="0059214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7C4DD2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8 </w:t>
      </w:r>
      <w:r w:rsidR="003F6892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ust.</w:t>
      </w:r>
      <w:r w:rsidR="007C4DD2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1-5 niniejszej 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="007C4DD2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mowy.</w:t>
      </w:r>
    </w:p>
    <w:p w14:paraId="2492EA82" w14:textId="426701F1" w:rsidR="00CA0EEA" w:rsidRPr="00071F61" w:rsidRDefault="00050148" w:rsidP="00AC7A39">
      <w:pPr>
        <w:pStyle w:val="Nagwek1"/>
        <w:spacing w:after="240" w:line="276" w:lineRule="auto"/>
        <w:rPr>
          <w:rFonts w:asciiTheme="minorHAnsi" w:hAnsiTheme="minorHAnsi" w:cstheme="minorHAnsi"/>
          <w:spacing w:val="6"/>
          <w:szCs w:val="24"/>
        </w:rPr>
      </w:pPr>
      <w:r w:rsidRPr="00071F61">
        <w:rPr>
          <w:rFonts w:asciiTheme="minorHAnsi" w:hAnsiTheme="minorHAnsi" w:cstheme="minorHAnsi"/>
          <w:spacing w:val="6"/>
          <w:szCs w:val="24"/>
        </w:rPr>
        <w:t>§</w:t>
      </w:r>
      <w:r w:rsidR="003E2FA9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="00182ECC" w:rsidRPr="00071F61">
        <w:rPr>
          <w:rFonts w:asciiTheme="minorHAnsi" w:hAnsiTheme="minorHAnsi" w:cstheme="minorHAnsi"/>
          <w:spacing w:val="6"/>
          <w:szCs w:val="24"/>
        </w:rPr>
        <w:t>8</w:t>
      </w:r>
      <w:r w:rsidR="00E7062B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Pr="00071F61">
        <w:rPr>
          <w:rFonts w:asciiTheme="minorHAnsi" w:hAnsiTheme="minorHAnsi" w:cstheme="minorHAnsi"/>
          <w:spacing w:val="6"/>
          <w:szCs w:val="24"/>
        </w:rPr>
        <w:t xml:space="preserve">Niewłaściwe wykorzystanie </w:t>
      </w:r>
      <w:r w:rsidR="00A610DC" w:rsidRPr="00071F61">
        <w:rPr>
          <w:rFonts w:asciiTheme="minorHAnsi" w:hAnsiTheme="minorHAnsi" w:cstheme="minorHAnsi"/>
          <w:spacing w:val="6"/>
          <w:szCs w:val="24"/>
        </w:rPr>
        <w:t>D</w:t>
      </w:r>
      <w:r w:rsidRPr="00071F61">
        <w:rPr>
          <w:rFonts w:asciiTheme="minorHAnsi" w:hAnsiTheme="minorHAnsi" w:cstheme="minorHAnsi"/>
          <w:spacing w:val="6"/>
          <w:szCs w:val="24"/>
        </w:rPr>
        <w:t xml:space="preserve">ofinansowania i rozwiązanie </w:t>
      </w:r>
      <w:r w:rsidR="00A610DC" w:rsidRPr="00071F61">
        <w:rPr>
          <w:rFonts w:asciiTheme="minorHAnsi" w:hAnsiTheme="minorHAnsi" w:cstheme="minorHAnsi"/>
          <w:spacing w:val="6"/>
          <w:szCs w:val="24"/>
        </w:rPr>
        <w:t>U</w:t>
      </w:r>
      <w:r w:rsidRPr="00071F61">
        <w:rPr>
          <w:rFonts w:asciiTheme="minorHAnsi" w:hAnsiTheme="minorHAnsi" w:cstheme="minorHAnsi"/>
          <w:spacing w:val="6"/>
          <w:szCs w:val="24"/>
        </w:rPr>
        <w:t>mo</w:t>
      </w:r>
      <w:r w:rsidR="00CA0EEA" w:rsidRPr="00071F61">
        <w:rPr>
          <w:rFonts w:asciiTheme="minorHAnsi" w:hAnsiTheme="minorHAnsi" w:cstheme="minorHAnsi"/>
          <w:spacing w:val="6"/>
          <w:szCs w:val="24"/>
        </w:rPr>
        <w:t>w</w:t>
      </w:r>
      <w:r w:rsidRPr="00071F61">
        <w:rPr>
          <w:rFonts w:asciiTheme="minorHAnsi" w:hAnsiTheme="minorHAnsi" w:cstheme="minorHAnsi"/>
          <w:spacing w:val="6"/>
          <w:szCs w:val="24"/>
        </w:rPr>
        <w:t>y</w:t>
      </w:r>
    </w:p>
    <w:p w14:paraId="2CE995EB" w14:textId="60069390" w:rsidR="000F1C48" w:rsidRPr="00071F61" w:rsidRDefault="00050148" w:rsidP="00864643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Jeżeli na podstawie czynności związanych z rozliczeniem Usług lub czynności kontrolnych uprawnionych organów zostanie stwierdzone, że:</w:t>
      </w:r>
    </w:p>
    <w:p w14:paraId="5C299B3F" w14:textId="7C488EB9" w:rsidR="000F1C48" w:rsidRPr="00071F61" w:rsidRDefault="009E6C82" w:rsidP="00864643">
      <w:pPr>
        <w:pStyle w:val="Default"/>
        <w:numPr>
          <w:ilvl w:val="1"/>
          <w:numId w:val="15"/>
        </w:numPr>
        <w:spacing w:line="276" w:lineRule="auto"/>
        <w:ind w:left="1162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d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ofinansowanie zostało wykorzystane w całości lub części niezgodnie z</w:t>
      </w:r>
      <w:r w:rsidR="0051559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przeznaczeniem;</w:t>
      </w:r>
    </w:p>
    <w:p w14:paraId="06E59B52" w14:textId="1D0E6224" w:rsidR="000F1C48" w:rsidRPr="00071F61" w:rsidRDefault="009E6C82" w:rsidP="00864643">
      <w:pPr>
        <w:pStyle w:val="Default"/>
        <w:numPr>
          <w:ilvl w:val="1"/>
          <w:numId w:val="15"/>
        </w:numPr>
        <w:spacing w:line="276" w:lineRule="auto"/>
        <w:ind w:left="1162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d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ofinansowanie zostało wykorzystane z naruszeniem procedur, </w:t>
      </w:r>
      <w:r w:rsidR="00E7062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br/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o których mowa w art. 184 ustawy z dnia 27 sierpnia 2009 r. o finansach publicznych;</w:t>
      </w:r>
    </w:p>
    <w:p w14:paraId="67478545" w14:textId="72B24C6A" w:rsidR="000F1C48" w:rsidRPr="00071F61" w:rsidRDefault="001E6A13" w:rsidP="00864643">
      <w:pPr>
        <w:pStyle w:val="Default"/>
        <w:numPr>
          <w:ilvl w:val="1"/>
          <w:numId w:val="15"/>
        </w:numPr>
        <w:spacing w:line="276" w:lineRule="auto"/>
        <w:ind w:left="1162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7738E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6D20F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otrzymał</w:t>
      </w:r>
      <w:r w:rsidR="0024539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4D79F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otrzymał </w:t>
      </w:r>
      <w:r w:rsidR="009E6C82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d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ofinansowanie na pokrycie kosztów zakupu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sług rozwojowych nienależnie lub w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nadmiernej wysokości;</w:t>
      </w:r>
    </w:p>
    <w:p w14:paraId="0A35ACB2" w14:textId="22630C70" w:rsidR="005524FE" w:rsidRPr="00071F61" w:rsidRDefault="001E6A13" w:rsidP="00864643">
      <w:pPr>
        <w:pStyle w:val="Default"/>
        <w:numPr>
          <w:ilvl w:val="1"/>
          <w:numId w:val="15"/>
        </w:numPr>
        <w:spacing w:line="276" w:lineRule="auto"/>
        <w:ind w:left="1162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lastRenderedPageBreak/>
        <w:t>Uczestniczka</w:t>
      </w:r>
      <w:r w:rsidR="007738E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6D20F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złożył</w:t>
      </w:r>
      <w:r w:rsidR="0024539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4D79F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złożył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dokumenty stwierdzające nieprawdę w celu uzyskania dofinansowania w ramach Umowy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sparcia</w:t>
      </w:r>
      <w:r w:rsidR="000F1C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na pokrycie kosztów zakupu </w:t>
      </w:r>
      <w:r w:rsidR="00182EC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sług rozwojowych; </w:t>
      </w:r>
    </w:p>
    <w:p w14:paraId="18DCFDEE" w14:textId="048AA1BE" w:rsidR="005524FE" w:rsidRPr="00071F61" w:rsidRDefault="00050148" w:rsidP="00864643">
      <w:pPr>
        <w:pStyle w:val="Default"/>
        <w:numPr>
          <w:ilvl w:val="1"/>
          <w:numId w:val="15"/>
        </w:numPr>
        <w:spacing w:line="276" w:lineRule="auto"/>
        <w:ind w:left="1162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Z powodu okoliczności leżących po stronie </w:t>
      </w:r>
      <w:r w:rsidR="0086658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Uczestniczki</w:t>
      </w:r>
      <w:r w:rsidR="007738E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9E6C82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7738E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Uczestnika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Projektu</w:t>
      </w:r>
      <w:r w:rsidR="0086658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nie zostały spełnione warunki umożliwiające rozliczenie</w:t>
      </w:r>
      <w:r w:rsidR="005524F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4D79F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sługi rozwojowej przewidziane w §</w:t>
      </w:r>
      <w:r w:rsidR="00AE4649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9E6C82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10</w:t>
      </w:r>
      <w:r w:rsidR="0036750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Regulaminu;</w:t>
      </w:r>
    </w:p>
    <w:p w14:paraId="09C0C8CC" w14:textId="1E5B04C9" w:rsidR="00050148" w:rsidRPr="00071F61" w:rsidRDefault="00866588" w:rsidP="00864643">
      <w:pPr>
        <w:pStyle w:val="Default"/>
        <w:numPr>
          <w:ilvl w:val="1"/>
          <w:numId w:val="15"/>
        </w:numPr>
        <w:spacing w:line="276" w:lineRule="auto"/>
        <w:ind w:left="1162" w:hanging="425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7738E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Projektu</w:t>
      </w:r>
      <w:r w:rsidR="007738E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naruszył</w:t>
      </w:r>
      <w:r w:rsidR="0024539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4D79F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naruszył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inne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postanowienia Regulaminu i/lub Umowy skutkujące niemożnością lub niecelowością jej prawidłowej realizacji</w:t>
      </w:r>
    </w:p>
    <w:p w14:paraId="43E3E425" w14:textId="7B057AA0" w:rsidR="00050148" w:rsidRPr="00071F61" w:rsidRDefault="00050148" w:rsidP="00864643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Operator rozwiązuje Umowę bez wypowiedzenia oraz wzywa </w:t>
      </w:r>
      <w:r w:rsidR="0086658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Uczestniczkę</w:t>
      </w:r>
      <w:r w:rsidR="00F7611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 Uczestnika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do zwrotu całości lub części Dofinansowania wraz z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odsetkami w wysokości określonej jak dla zaległości podatkowych, liczonymi od dnia przekazania środków, </w:t>
      </w:r>
      <w:r w:rsidR="0086658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F7611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9E6C82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F7611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Uczestnik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Projektu</w:t>
      </w:r>
      <w:r w:rsidR="00F7611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zaś zobowiązuje się dokonać takiego zwrotu. </w:t>
      </w:r>
    </w:p>
    <w:p w14:paraId="7FA6343E" w14:textId="31DBFA4E" w:rsidR="003079DD" w:rsidRPr="00071F61" w:rsidRDefault="00050148" w:rsidP="00864643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Odsetki, o których mowa w ust. 1, naliczane są zgodnie z art. 207 ust.1 ustawy z dnia 27 sierpnia 2009 r. o finansach publicznych.</w:t>
      </w:r>
    </w:p>
    <w:p w14:paraId="640D924F" w14:textId="183C3165" w:rsidR="003079DD" w:rsidRPr="00071F61" w:rsidRDefault="00866588" w:rsidP="00864643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F7611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1E3A1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F7611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Uczestnik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dokonuje zwrotu, o którym mowa w ust. 1, wraz z</w:t>
      </w:r>
      <w:r w:rsidR="00773A6F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odsetkami, na pisemne wezwanie Operatora, w terminie 10 dni roboczych od dnia doręczenia wezwania do zapłaty na rachunek bankowy wskazany w tym wezwaniu. Za dzień zapłaty uznaje się dzień uznania rachunku bankowego Operatora.</w:t>
      </w:r>
    </w:p>
    <w:p w14:paraId="25AACC54" w14:textId="0B014A2B" w:rsidR="003079DD" w:rsidRPr="00071F61" w:rsidRDefault="00866588" w:rsidP="00864643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F7611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/Uczestnik 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dokonuje opisu przelewu zwracanych środków zgodnie z</w:t>
      </w:r>
      <w:r w:rsidR="00515597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zaleceniami Operatora.</w:t>
      </w:r>
    </w:p>
    <w:p w14:paraId="43CA22EA" w14:textId="58404E97" w:rsidR="003079DD" w:rsidRPr="00071F61" w:rsidRDefault="00866588" w:rsidP="00864643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F7611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Projektu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pokrywa udokumentowane koszty podejmowanych wobec niego działań windykacyjnych.</w:t>
      </w:r>
    </w:p>
    <w:p w14:paraId="2AAD0E09" w14:textId="0654595F" w:rsidR="003079DD" w:rsidRPr="00071F61" w:rsidRDefault="00050148" w:rsidP="00864643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 przypadku rezygnacji</w:t>
      </w:r>
      <w:r w:rsidR="00C91CD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86658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Uczestniczki</w:t>
      </w:r>
      <w:r w:rsidR="00F7611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/Uczestnika 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</w:t>
      </w:r>
      <w:r w:rsidR="00D75324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udziału w usłudze rozwojowej przed jej rozpoczęciem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, niniejsza Umowa ulega automatycznemu rozwiązaniu z dniem powiadomienia Operatora o takiej rezygnac</w:t>
      </w:r>
      <w:r w:rsidR="00C91CD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ji a</w:t>
      </w:r>
      <w:r w:rsidR="00773A6F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="0086658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F7611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C91CD6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ma prawo otrzymać zwrot wniesionego </w:t>
      </w:r>
      <w:r w:rsidR="007E573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kładu </w:t>
      </w:r>
      <w:r w:rsidR="003079D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łasnego</w:t>
      </w:r>
      <w:r w:rsidR="003079D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na</w:t>
      </w:r>
      <w:r w:rsidR="003079D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rachunek bankowy</w:t>
      </w:r>
      <w:r w:rsidR="003079D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, z którego dokonano wpłaty wkładu własnego</w:t>
      </w:r>
      <w:r w:rsidR="001E3A1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(o ile dotyczy)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</w:p>
    <w:p w14:paraId="2AB9112E" w14:textId="1DF0BDC2" w:rsidR="00367501" w:rsidRPr="00071F61" w:rsidRDefault="00050148" w:rsidP="00864643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W razie rozwiązania Umowy </w:t>
      </w:r>
      <w:r w:rsidR="0086658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sparcia na podstawie postanowień niniejszego paragrafu, </w:t>
      </w:r>
      <w:r w:rsidR="0086658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Uczestniczce</w:t>
      </w:r>
      <w:r w:rsidR="00CD54E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/Uczestnikowi</w:t>
      </w:r>
      <w:r w:rsidR="0086658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nie przysługują względem Operatora ani względem </w:t>
      </w:r>
      <w:r w:rsidR="00B9218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IP</w:t>
      </w:r>
      <w:r w:rsidR="007C115E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jakiekolwiek roszczenia, w tym o odszkodowanie.</w:t>
      </w:r>
    </w:p>
    <w:p w14:paraId="2995AFEA" w14:textId="77777777" w:rsidR="00C61897" w:rsidRPr="00071F61" w:rsidRDefault="00C61897" w:rsidP="00AC7A39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071F61">
        <w:rPr>
          <w:rFonts w:asciiTheme="minorHAnsi" w:hAnsiTheme="minorHAnsi" w:cstheme="minorHAnsi"/>
          <w:szCs w:val="24"/>
        </w:rPr>
        <w:t>§ 9 Kontrola, audyt, ewaluacja</w:t>
      </w:r>
    </w:p>
    <w:p w14:paraId="6E8A6185" w14:textId="011EB587" w:rsidR="00C61897" w:rsidRPr="00071F61" w:rsidRDefault="00C61897" w:rsidP="00864643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cstheme="minorHAnsi"/>
          <w:spacing w:val="6"/>
          <w:sz w:val="24"/>
          <w:szCs w:val="24"/>
        </w:rPr>
      </w:pPr>
      <w:r w:rsidRPr="00071F61">
        <w:rPr>
          <w:rFonts w:cstheme="minorHAnsi"/>
          <w:spacing w:val="6"/>
          <w:sz w:val="24"/>
          <w:szCs w:val="24"/>
        </w:rPr>
        <w:t xml:space="preserve">Uczestniczka/Uczestnik </w:t>
      </w:r>
      <w:r w:rsidR="00CC0A9C" w:rsidRPr="00071F61">
        <w:rPr>
          <w:rFonts w:cstheme="minorHAnsi"/>
          <w:spacing w:val="6"/>
          <w:sz w:val="24"/>
          <w:szCs w:val="24"/>
        </w:rPr>
        <w:t xml:space="preserve">Projektu </w:t>
      </w:r>
      <w:r w:rsidRPr="00071F61">
        <w:rPr>
          <w:rFonts w:cstheme="minorHAnsi"/>
          <w:spacing w:val="6"/>
          <w:sz w:val="24"/>
          <w:szCs w:val="24"/>
        </w:rPr>
        <w:t>zobowiązuje się poddać kontroli, audytowi, ewaluacji dokonywanej przez Operatora</w:t>
      </w:r>
      <w:r w:rsidR="00D75324" w:rsidRPr="00071F61">
        <w:rPr>
          <w:rFonts w:cstheme="minorHAnsi"/>
          <w:spacing w:val="6"/>
          <w:sz w:val="24"/>
          <w:szCs w:val="24"/>
        </w:rPr>
        <w:t xml:space="preserve"> </w:t>
      </w:r>
      <w:r w:rsidRPr="00071F61">
        <w:rPr>
          <w:rFonts w:cstheme="minorHAnsi"/>
          <w:spacing w:val="6"/>
          <w:sz w:val="24"/>
          <w:szCs w:val="24"/>
        </w:rPr>
        <w:t>oraz inne uprawnione podmioty w</w:t>
      </w:r>
      <w:r w:rsidR="00CC0A9C" w:rsidRPr="00071F61">
        <w:rPr>
          <w:rFonts w:cstheme="minorHAnsi"/>
          <w:spacing w:val="6"/>
          <w:sz w:val="24"/>
          <w:szCs w:val="24"/>
        </w:rPr>
        <w:t> </w:t>
      </w:r>
      <w:r w:rsidRPr="00071F61">
        <w:rPr>
          <w:rFonts w:cstheme="minorHAnsi"/>
          <w:spacing w:val="6"/>
          <w:sz w:val="24"/>
          <w:szCs w:val="24"/>
        </w:rPr>
        <w:t>zakresie prawidłowości realizacji przedmiotowej Umowy.</w:t>
      </w:r>
    </w:p>
    <w:p w14:paraId="4DCC3063" w14:textId="64732F4D" w:rsidR="00C61897" w:rsidRPr="00071F61" w:rsidRDefault="00C61897" w:rsidP="00864643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cstheme="minorHAnsi"/>
          <w:spacing w:val="6"/>
          <w:sz w:val="24"/>
          <w:szCs w:val="24"/>
        </w:rPr>
      </w:pPr>
      <w:r w:rsidRPr="00071F61">
        <w:rPr>
          <w:rFonts w:cstheme="minorHAnsi"/>
          <w:spacing w:val="6"/>
          <w:sz w:val="24"/>
          <w:szCs w:val="24"/>
        </w:rPr>
        <w:t>Kontrole prowadzone przez Operatora w odniesieniu do Uczestniczek/Uczestników Projektu są przeprowadzane:</w:t>
      </w:r>
    </w:p>
    <w:p w14:paraId="2D693695" w14:textId="77777777" w:rsidR="00C61897" w:rsidRPr="00071F61" w:rsidRDefault="00C61897" w:rsidP="00864643">
      <w:pPr>
        <w:numPr>
          <w:ilvl w:val="1"/>
          <w:numId w:val="23"/>
        </w:numPr>
        <w:spacing w:after="0" w:line="276" w:lineRule="auto"/>
        <w:ind w:left="1094" w:hanging="357"/>
        <w:contextualSpacing/>
        <w:jc w:val="both"/>
        <w:rPr>
          <w:rFonts w:cstheme="minorHAnsi"/>
          <w:spacing w:val="6"/>
          <w:sz w:val="24"/>
          <w:szCs w:val="24"/>
        </w:rPr>
      </w:pPr>
      <w:r w:rsidRPr="00071F61">
        <w:rPr>
          <w:rFonts w:cstheme="minorHAnsi"/>
          <w:spacing w:val="6"/>
          <w:sz w:val="24"/>
          <w:szCs w:val="24"/>
        </w:rPr>
        <w:lastRenderedPageBreak/>
        <w:t>na dokumentach, w tym w siedzibie Operatora;</w:t>
      </w:r>
    </w:p>
    <w:p w14:paraId="385FCC32" w14:textId="77777777" w:rsidR="00C61897" w:rsidRPr="00071F61" w:rsidRDefault="00C61897" w:rsidP="00864643">
      <w:pPr>
        <w:numPr>
          <w:ilvl w:val="1"/>
          <w:numId w:val="23"/>
        </w:numPr>
        <w:spacing w:after="0" w:line="276" w:lineRule="auto"/>
        <w:ind w:left="1094" w:hanging="357"/>
        <w:contextualSpacing/>
        <w:jc w:val="both"/>
        <w:rPr>
          <w:rFonts w:cstheme="minorHAnsi"/>
          <w:spacing w:val="6"/>
          <w:sz w:val="24"/>
          <w:szCs w:val="24"/>
        </w:rPr>
      </w:pPr>
      <w:r w:rsidRPr="00071F61">
        <w:rPr>
          <w:rFonts w:cstheme="minorHAnsi"/>
          <w:spacing w:val="6"/>
          <w:sz w:val="24"/>
          <w:szCs w:val="24"/>
        </w:rPr>
        <w:t>w miejscu realizacji Usługi rozwojowej (wizyta monitoringowa);</w:t>
      </w:r>
    </w:p>
    <w:p w14:paraId="4E295A61" w14:textId="08866C22" w:rsidR="00C61897" w:rsidRPr="00071F61" w:rsidRDefault="00D75324" w:rsidP="00864643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cstheme="minorHAnsi"/>
          <w:spacing w:val="6"/>
          <w:sz w:val="24"/>
          <w:szCs w:val="24"/>
        </w:rPr>
      </w:pPr>
      <w:r w:rsidRPr="00071F61">
        <w:rPr>
          <w:rFonts w:cstheme="minorHAnsi"/>
          <w:spacing w:val="6"/>
          <w:sz w:val="24"/>
          <w:szCs w:val="24"/>
        </w:rPr>
        <w:t>Celem</w:t>
      </w:r>
      <w:r w:rsidR="00C61897" w:rsidRPr="00071F61">
        <w:rPr>
          <w:rFonts w:cstheme="minorHAnsi"/>
          <w:spacing w:val="6"/>
          <w:sz w:val="24"/>
          <w:szCs w:val="24"/>
        </w:rPr>
        <w:t xml:space="preserve"> wizyt</w:t>
      </w:r>
      <w:r w:rsidRPr="00071F61">
        <w:rPr>
          <w:rFonts w:cstheme="minorHAnsi"/>
          <w:spacing w:val="6"/>
          <w:sz w:val="24"/>
          <w:szCs w:val="24"/>
        </w:rPr>
        <w:t>y</w:t>
      </w:r>
      <w:r w:rsidR="00C61897" w:rsidRPr="00071F61">
        <w:rPr>
          <w:rFonts w:cstheme="minorHAnsi"/>
          <w:spacing w:val="6"/>
          <w:sz w:val="24"/>
          <w:szCs w:val="24"/>
        </w:rPr>
        <w:t xml:space="preserve"> monitoringow</w:t>
      </w:r>
      <w:r w:rsidRPr="00071F61">
        <w:rPr>
          <w:rFonts w:cstheme="minorHAnsi"/>
          <w:spacing w:val="6"/>
          <w:sz w:val="24"/>
          <w:szCs w:val="24"/>
        </w:rPr>
        <w:t>ej</w:t>
      </w:r>
      <w:r w:rsidR="00C61897" w:rsidRPr="00071F61">
        <w:rPr>
          <w:rFonts w:cstheme="minorHAnsi"/>
          <w:spacing w:val="6"/>
          <w:sz w:val="24"/>
          <w:szCs w:val="24"/>
        </w:rPr>
        <w:t xml:space="preserve"> na miejscu realizacji Usługi rozwojowej</w:t>
      </w:r>
      <w:r w:rsidRPr="00071F61">
        <w:rPr>
          <w:rFonts w:cstheme="minorHAnsi"/>
          <w:spacing w:val="6"/>
          <w:sz w:val="24"/>
          <w:szCs w:val="24"/>
        </w:rPr>
        <w:t xml:space="preserve"> </w:t>
      </w:r>
      <w:r w:rsidR="00C61897" w:rsidRPr="00071F61">
        <w:rPr>
          <w:rFonts w:cstheme="minorHAnsi"/>
          <w:spacing w:val="6"/>
          <w:sz w:val="24"/>
          <w:szCs w:val="24"/>
        </w:rPr>
        <w:t>jest sprawdzenie faktycznej realizacji Usługi rozwojowej i jej zgodności ze standardami określonymi m.in. w Karcie Usługi.</w:t>
      </w:r>
    </w:p>
    <w:p w14:paraId="237D0844" w14:textId="50FF53C7" w:rsidR="00C61897" w:rsidRPr="00071F61" w:rsidRDefault="00B11CD7" w:rsidP="00864643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cstheme="minorHAnsi"/>
          <w:spacing w:val="6"/>
          <w:sz w:val="24"/>
          <w:szCs w:val="24"/>
        </w:rPr>
      </w:pPr>
      <w:r w:rsidRPr="00071F61">
        <w:rPr>
          <w:rFonts w:cstheme="minorHAnsi"/>
          <w:spacing w:val="6"/>
          <w:sz w:val="24"/>
          <w:szCs w:val="24"/>
        </w:rPr>
        <w:t>W</w:t>
      </w:r>
      <w:r w:rsidR="00C61897" w:rsidRPr="00071F61">
        <w:rPr>
          <w:rFonts w:cstheme="minorHAnsi"/>
          <w:spacing w:val="6"/>
          <w:sz w:val="24"/>
          <w:szCs w:val="24"/>
        </w:rPr>
        <w:t xml:space="preserve">izyty monitoringowe, o których mowa w ust. 3, mogą być prowadzone </w:t>
      </w:r>
      <w:r w:rsidRPr="00071F61">
        <w:rPr>
          <w:rFonts w:cstheme="minorHAnsi"/>
          <w:spacing w:val="6"/>
          <w:sz w:val="24"/>
          <w:szCs w:val="24"/>
        </w:rPr>
        <w:t xml:space="preserve">również </w:t>
      </w:r>
      <w:r w:rsidR="00C61897" w:rsidRPr="00071F61">
        <w:rPr>
          <w:rFonts w:cstheme="minorHAnsi"/>
          <w:spacing w:val="6"/>
          <w:sz w:val="24"/>
          <w:szCs w:val="24"/>
        </w:rPr>
        <w:t xml:space="preserve">przez </w:t>
      </w:r>
      <w:r w:rsidR="00AC7A39" w:rsidRPr="00071F61">
        <w:rPr>
          <w:rFonts w:cstheme="minorHAnsi"/>
          <w:spacing w:val="6"/>
          <w:sz w:val="24"/>
          <w:szCs w:val="24"/>
        </w:rPr>
        <w:t>IP</w:t>
      </w:r>
      <w:r w:rsidR="00C61897" w:rsidRPr="00071F61">
        <w:rPr>
          <w:rFonts w:cstheme="minorHAnsi"/>
          <w:spacing w:val="6"/>
          <w:sz w:val="24"/>
          <w:szCs w:val="24"/>
        </w:rPr>
        <w:t xml:space="preserve"> </w:t>
      </w:r>
      <w:r w:rsidR="00AC7A39" w:rsidRPr="00071F61">
        <w:rPr>
          <w:rFonts w:cstheme="minorHAnsi"/>
          <w:spacing w:val="6"/>
          <w:sz w:val="24"/>
          <w:szCs w:val="24"/>
        </w:rPr>
        <w:t>FEM</w:t>
      </w:r>
      <w:r w:rsidR="00C61897" w:rsidRPr="00071F61">
        <w:rPr>
          <w:rFonts w:cstheme="minorHAnsi"/>
          <w:spacing w:val="6"/>
          <w:sz w:val="24"/>
          <w:szCs w:val="24"/>
        </w:rPr>
        <w:t>2027</w:t>
      </w:r>
      <w:r w:rsidR="00D75324" w:rsidRPr="00071F61">
        <w:rPr>
          <w:rFonts w:cstheme="minorHAnsi"/>
          <w:spacing w:val="6"/>
          <w:sz w:val="24"/>
          <w:szCs w:val="24"/>
        </w:rPr>
        <w:t xml:space="preserve"> i PARP</w:t>
      </w:r>
      <w:r w:rsidR="00C61897" w:rsidRPr="00071F61">
        <w:rPr>
          <w:rFonts w:cstheme="minorHAnsi"/>
          <w:spacing w:val="6"/>
          <w:sz w:val="24"/>
          <w:szCs w:val="24"/>
        </w:rPr>
        <w:t>.</w:t>
      </w:r>
    </w:p>
    <w:p w14:paraId="0EB2E80E" w14:textId="2C03FADF" w:rsidR="00C61897" w:rsidRPr="00071F61" w:rsidRDefault="00C61897" w:rsidP="00864643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cstheme="minorHAnsi"/>
          <w:spacing w:val="6"/>
          <w:sz w:val="24"/>
          <w:szCs w:val="24"/>
        </w:rPr>
      </w:pPr>
      <w:r w:rsidRPr="00071F61">
        <w:rPr>
          <w:rFonts w:cstheme="minorHAnsi"/>
          <w:spacing w:val="6"/>
          <w:sz w:val="24"/>
          <w:szCs w:val="24"/>
        </w:rPr>
        <w:t>W przypadku kontroli, audytu, ewaluacji, o której mowa w ust. 1, Uczestniczka/Uczestnik</w:t>
      </w:r>
      <w:r w:rsidR="00CC0A9C" w:rsidRPr="00071F61">
        <w:rPr>
          <w:rFonts w:cstheme="minorHAnsi"/>
          <w:spacing w:val="6"/>
          <w:sz w:val="24"/>
          <w:szCs w:val="24"/>
        </w:rPr>
        <w:t xml:space="preserve"> Projektu</w:t>
      </w:r>
      <w:r w:rsidRPr="00071F61">
        <w:rPr>
          <w:rFonts w:cstheme="minorHAnsi"/>
          <w:spacing w:val="6"/>
          <w:sz w:val="24"/>
          <w:szCs w:val="24"/>
        </w:rPr>
        <w:t xml:space="preserve"> zapewni kontrolerom, audytorom, </w:t>
      </w:r>
      <w:proofErr w:type="spellStart"/>
      <w:r w:rsidRPr="00071F61">
        <w:rPr>
          <w:rFonts w:cstheme="minorHAnsi"/>
          <w:spacing w:val="6"/>
          <w:sz w:val="24"/>
          <w:szCs w:val="24"/>
        </w:rPr>
        <w:t>ewaluatorom</w:t>
      </w:r>
      <w:proofErr w:type="spellEnd"/>
      <w:r w:rsidRPr="00071F61">
        <w:rPr>
          <w:rFonts w:cstheme="minorHAnsi"/>
          <w:spacing w:val="6"/>
          <w:sz w:val="24"/>
          <w:szCs w:val="24"/>
        </w:rPr>
        <w:t xml:space="preserve"> oraz innym uprawnionym osobom lub podmiotom pełny wgląd we wszystkie dokumenty</w:t>
      </w:r>
      <w:r w:rsidR="00D75324" w:rsidRPr="00071F61">
        <w:rPr>
          <w:rFonts w:cstheme="minorHAnsi"/>
          <w:spacing w:val="6"/>
          <w:sz w:val="24"/>
          <w:szCs w:val="24"/>
        </w:rPr>
        <w:t xml:space="preserve"> </w:t>
      </w:r>
      <w:r w:rsidRPr="00071F61">
        <w:rPr>
          <w:rFonts w:cstheme="minorHAnsi"/>
          <w:spacing w:val="6"/>
          <w:sz w:val="24"/>
          <w:szCs w:val="24"/>
        </w:rPr>
        <w:t>związane z realizacją przedmiotu Umowy.</w:t>
      </w:r>
    </w:p>
    <w:p w14:paraId="007D2247" w14:textId="671C547F" w:rsidR="00C61897" w:rsidRPr="00071F61" w:rsidRDefault="00C61897" w:rsidP="00864643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cstheme="minorHAnsi"/>
          <w:spacing w:val="6"/>
          <w:sz w:val="24"/>
          <w:szCs w:val="24"/>
        </w:rPr>
      </w:pPr>
      <w:r w:rsidRPr="00071F61">
        <w:rPr>
          <w:rFonts w:cstheme="minorHAnsi"/>
          <w:spacing w:val="6"/>
          <w:sz w:val="24"/>
          <w:szCs w:val="24"/>
        </w:rPr>
        <w:t xml:space="preserve">Operator </w:t>
      </w:r>
      <w:r w:rsidR="006822B3" w:rsidRPr="00071F61">
        <w:rPr>
          <w:rFonts w:cstheme="minorHAnsi"/>
          <w:spacing w:val="6"/>
          <w:sz w:val="24"/>
          <w:szCs w:val="24"/>
        </w:rPr>
        <w:t>ma prawo</w:t>
      </w:r>
      <w:r w:rsidRPr="00071F61">
        <w:rPr>
          <w:rFonts w:cstheme="minorHAnsi"/>
          <w:spacing w:val="6"/>
          <w:sz w:val="24"/>
          <w:szCs w:val="24"/>
        </w:rPr>
        <w:t xml:space="preserve"> przeprowadzić </w:t>
      </w:r>
      <w:r w:rsidR="006822B3" w:rsidRPr="00071F61">
        <w:rPr>
          <w:rFonts w:cstheme="minorHAnsi"/>
          <w:spacing w:val="6"/>
          <w:sz w:val="24"/>
          <w:szCs w:val="24"/>
        </w:rPr>
        <w:t>wizytę monitoringową</w:t>
      </w:r>
      <w:r w:rsidRPr="00071F61">
        <w:rPr>
          <w:rFonts w:cstheme="minorHAnsi"/>
          <w:spacing w:val="6"/>
          <w:sz w:val="24"/>
          <w:szCs w:val="24"/>
        </w:rPr>
        <w:t xml:space="preserve"> </w:t>
      </w:r>
      <w:r w:rsidR="006822B3" w:rsidRPr="00071F61">
        <w:rPr>
          <w:rFonts w:cstheme="minorHAnsi"/>
          <w:spacing w:val="6"/>
          <w:sz w:val="24"/>
          <w:szCs w:val="24"/>
        </w:rPr>
        <w:t xml:space="preserve">bez </w:t>
      </w:r>
      <w:r w:rsidRPr="00071F61">
        <w:rPr>
          <w:rFonts w:cstheme="minorHAnsi"/>
          <w:spacing w:val="6"/>
          <w:sz w:val="24"/>
          <w:szCs w:val="24"/>
        </w:rPr>
        <w:t>powiadomienia.</w:t>
      </w:r>
    </w:p>
    <w:p w14:paraId="5B98B251" w14:textId="1F37D9B5" w:rsidR="00C61897" w:rsidRPr="00071F61" w:rsidRDefault="00C61897" w:rsidP="00864643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cstheme="minorHAnsi"/>
          <w:spacing w:val="6"/>
          <w:sz w:val="24"/>
          <w:szCs w:val="24"/>
        </w:rPr>
      </w:pPr>
      <w:r w:rsidRPr="00071F61">
        <w:rPr>
          <w:rFonts w:cstheme="minorHAnsi"/>
          <w:spacing w:val="6"/>
          <w:sz w:val="24"/>
          <w:szCs w:val="24"/>
        </w:rPr>
        <w:t>Zakres kontroli obejmuje prawo wglądu we wszystkie dokumenty związane, jak i</w:t>
      </w:r>
      <w:r w:rsidR="00773A6F">
        <w:rPr>
          <w:rFonts w:cstheme="minorHAnsi"/>
          <w:spacing w:val="6"/>
          <w:sz w:val="24"/>
          <w:szCs w:val="24"/>
        </w:rPr>
        <w:t> </w:t>
      </w:r>
      <w:r w:rsidRPr="00071F61">
        <w:rPr>
          <w:rFonts w:cstheme="minorHAnsi"/>
          <w:spacing w:val="6"/>
          <w:sz w:val="24"/>
          <w:szCs w:val="24"/>
        </w:rPr>
        <w:t>niezwiązane z realizacją Umowy Wsparcia, o ile jest to konieczne do stwierdzenia kwalifikowalności wydatków.</w:t>
      </w:r>
    </w:p>
    <w:p w14:paraId="0BFDB3EF" w14:textId="7DA5219F" w:rsidR="00C61897" w:rsidRPr="00071F61" w:rsidRDefault="00C61897" w:rsidP="00864643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cstheme="minorHAnsi"/>
          <w:spacing w:val="6"/>
          <w:sz w:val="24"/>
          <w:szCs w:val="24"/>
        </w:rPr>
      </w:pPr>
      <w:r w:rsidRPr="00071F61">
        <w:rPr>
          <w:rFonts w:cstheme="minorHAnsi"/>
          <w:spacing w:val="6"/>
          <w:sz w:val="24"/>
          <w:szCs w:val="24"/>
        </w:rPr>
        <w:t xml:space="preserve">Jeżeli na podstawie czynności kontrolnych lub podczas wizyt monitoringowych stwierdzone zostaną nieprawidłowości w korzystaniu z Usług rozwojowych, Uczestniczka/Uczestnik </w:t>
      </w:r>
      <w:r w:rsidR="00CC0A9C" w:rsidRPr="00071F61">
        <w:rPr>
          <w:rFonts w:cstheme="minorHAnsi"/>
          <w:spacing w:val="6"/>
          <w:sz w:val="24"/>
          <w:szCs w:val="24"/>
        </w:rPr>
        <w:t xml:space="preserve">Projektu </w:t>
      </w:r>
      <w:r w:rsidRPr="00071F61">
        <w:rPr>
          <w:rFonts w:cstheme="minorHAnsi"/>
          <w:spacing w:val="6"/>
          <w:sz w:val="24"/>
          <w:szCs w:val="24"/>
        </w:rPr>
        <w:t>zobowiązana/zobowiązany jest do pokrycia kosztów Usługi we własnym zakresie lub zwrotu otrzymanej dotacji w całości lub w części wraz z odsetkami liczonymi jak od zaległości podatkowych w</w:t>
      </w:r>
      <w:r w:rsidR="00CC0A9C" w:rsidRPr="00071F61">
        <w:rPr>
          <w:rFonts w:cstheme="minorHAnsi"/>
          <w:spacing w:val="6"/>
          <w:sz w:val="24"/>
          <w:szCs w:val="24"/>
        </w:rPr>
        <w:t> </w:t>
      </w:r>
      <w:r w:rsidRPr="00071F61">
        <w:rPr>
          <w:rFonts w:cstheme="minorHAnsi"/>
          <w:spacing w:val="6"/>
          <w:sz w:val="24"/>
          <w:szCs w:val="24"/>
        </w:rPr>
        <w:t>terminie i na rachunek wskazany przez Operatora.</w:t>
      </w:r>
    </w:p>
    <w:p w14:paraId="71114F9D" w14:textId="1810DF39" w:rsidR="00403D6B" w:rsidRPr="00071F61" w:rsidRDefault="00C61897" w:rsidP="00864643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cstheme="minorHAnsi"/>
          <w:spacing w:val="6"/>
          <w:sz w:val="24"/>
          <w:szCs w:val="24"/>
        </w:rPr>
      </w:pPr>
      <w:r w:rsidRPr="00071F61">
        <w:rPr>
          <w:rFonts w:cstheme="minorHAnsi"/>
          <w:spacing w:val="6"/>
          <w:sz w:val="24"/>
          <w:szCs w:val="24"/>
        </w:rPr>
        <w:t xml:space="preserve">Odmowa poddania się kontroli jest równoznaczna z niedotrzymaniem warunków Umowy Wsparcia i skutkuje koniecznością pokrycia przez Uczestniczkę/Uczestnika </w:t>
      </w:r>
      <w:r w:rsidR="00CC0A9C" w:rsidRPr="00071F61">
        <w:rPr>
          <w:rFonts w:cstheme="minorHAnsi"/>
          <w:spacing w:val="6"/>
          <w:sz w:val="24"/>
          <w:szCs w:val="24"/>
        </w:rPr>
        <w:t xml:space="preserve">Projektu </w:t>
      </w:r>
      <w:r w:rsidRPr="00071F61">
        <w:rPr>
          <w:rFonts w:cstheme="minorHAnsi"/>
          <w:spacing w:val="6"/>
          <w:sz w:val="24"/>
          <w:szCs w:val="24"/>
        </w:rPr>
        <w:t>kosztów Usługi rozwojowej we własnym zakresie lub koniecznością zwrotu otrzymanego Dofinansowania.</w:t>
      </w:r>
    </w:p>
    <w:p w14:paraId="56A85C33" w14:textId="77777777" w:rsidR="00B11CD7" w:rsidRPr="00071F61" w:rsidRDefault="00916015" w:rsidP="00864643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cstheme="minorHAnsi"/>
          <w:spacing w:val="6"/>
          <w:sz w:val="24"/>
          <w:szCs w:val="24"/>
        </w:rPr>
      </w:pPr>
      <w:r w:rsidRPr="00071F61">
        <w:rPr>
          <w:rFonts w:cstheme="minorHAnsi"/>
          <w:spacing w:val="6"/>
          <w:sz w:val="24"/>
          <w:szCs w:val="24"/>
        </w:rPr>
        <w:t xml:space="preserve"> </w:t>
      </w:r>
      <w:r w:rsidR="00C61897" w:rsidRPr="00071F61">
        <w:rPr>
          <w:rFonts w:cstheme="minorHAnsi"/>
          <w:spacing w:val="6"/>
          <w:sz w:val="24"/>
          <w:szCs w:val="24"/>
        </w:rPr>
        <w:t>Kontrole, o których mowa w ust. 1, mogą być przeprowadzane przez upoważnione podmioty w dowolnym terminie w trakcie realizacji przedmiotu Umowy.</w:t>
      </w:r>
      <w:r w:rsidR="00BF09A9" w:rsidRPr="00071F61">
        <w:rPr>
          <w:rFonts w:cstheme="minorHAnsi"/>
          <w:spacing w:val="6"/>
          <w:sz w:val="24"/>
          <w:szCs w:val="24"/>
        </w:rPr>
        <w:t xml:space="preserve"> </w:t>
      </w:r>
    </w:p>
    <w:p w14:paraId="7269C8FF" w14:textId="62FD743C" w:rsidR="00C61897" w:rsidRPr="00071F61" w:rsidRDefault="00BF09A9" w:rsidP="00773A6F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cstheme="minorHAnsi"/>
          <w:spacing w:val="6"/>
          <w:sz w:val="24"/>
          <w:szCs w:val="24"/>
        </w:rPr>
      </w:pPr>
      <w:r w:rsidRPr="00071F61">
        <w:rPr>
          <w:rFonts w:cstheme="minorHAnsi"/>
          <w:spacing w:val="6"/>
          <w:sz w:val="24"/>
          <w:szCs w:val="24"/>
        </w:rPr>
        <w:t xml:space="preserve">Kontrole </w:t>
      </w:r>
      <w:r w:rsidR="00B11CD7" w:rsidRPr="00071F61">
        <w:rPr>
          <w:rFonts w:cstheme="minorHAnsi"/>
          <w:spacing w:val="6"/>
          <w:sz w:val="24"/>
          <w:szCs w:val="24"/>
        </w:rPr>
        <w:t>i wizyty monitoringowe</w:t>
      </w:r>
      <w:r w:rsidRPr="00071F61">
        <w:rPr>
          <w:rFonts w:cstheme="minorHAnsi"/>
          <w:spacing w:val="6"/>
          <w:sz w:val="24"/>
          <w:szCs w:val="24"/>
        </w:rPr>
        <w:t xml:space="preserve"> będą odbywać się zgodnie z </w:t>
      </w:r>
      <w:r w:rsidR="006822B3" w:rsidRPr="00071F61">
        <w:rPr>
          <w:rFonts w:cstheme="minorHAnsi"/>
          <w:spacing w:val="6"/>
          <w:sz w:val="24"/>
          <w:szCs w:val="24"/>
        </w:rPr>
        <w:t>Zasadami kontroli w</w:t>
      </w:r>
      <w:r w:rsidR="00773A6F">
        <w:rPr>
          <w:rFonts w:cstheme="minorHAnsi"/>
          <w:spacing w:val="6"/>
          <w:sz w:val="24"/>
          <w:szCs w:val="24"/>
        </w:rPr>
        <w:t> </w:t>
      </w:r>
      <w:r w:rsidR="006822B3" w:rsidRPr="00071F61">
        <w:rPr>
          <w:rFonts w:cstheme="minorHAnsi"/>
          <w:spacing w:val="6"/>
          <w:sz w:val="24"/>
          <w:szCs w:val="24"/>
        </w:rPr>
        <w:t xml:space="preserve">projekcie </w:t>
      </w:r>
      <w:r w:rsidRPr="00071F61">
        <w:rPr>
          <w:rFonts w:cstheme="minorHAnsi"/>
          <w:spacing w:val="6"/>
          <w:sz w:val="24"/>
          <w:szCs w:val="24"/>
        </w:rPr>
        <w:t xml:space="preserve">opisanymi w Załączniku </w:t>
      </w:r>
      <w:r w:rsidR="00AC7A39" w:rsidRPr="00071F61">
        <w:rPr>
          <w:rFonts w:cstheme="minorHAnsi"/>
          <w:spacing w:val="6"/>
          <w:sz w:val="24"/>
          <w:szCs w:val="24"/>
        </w:rPr>
        <w:t xml:space="preserve">nr </w:t>
      </w:r>
      <w:r w:rsidR="00F94E72" w:rsidRPr="00071F61">
        <w:rPr>
          <w:rFonts w:cstheme="minorHAnsi"/>
          <w:spacing w:val="6"/>
          <w:sz w:val="24"/>
          <w:szCs w:val="24"/>
        </w:rPr>
        <w:t>5</w:t>
      </w:r>
      <w:r w:rsidR="00AC7A39" w:rsidRPr="00071F61">
        <w:rPr>
          <w:rFonts w:cstheme="minorHAnsi"/>
          <w:spacing w:val="6"/>
          <w:sz w:val="24"/>
          <w:szCs w:val="24"/>
        </w:rPr>
        <w:t xml:space="preserve"> </w:t>
      </w:r>
      <w:r w:rsidRPr="00071F61">
        <w:rPr>
          <w:rFonts w:cstheme="minorHAnsi"/>
          <w:spacing w:val="6"/>
          <w:sz w:val="24"/>
          <w:szCs w:val="24"/>
        </w:rPr>
        <w:t xml:space="preserve">do Regulaminu Rekrutacji </w:t>
      </w:r>
      <w:r w:rsidR="00754921" w:rsidRPr="00071F61">
        <w:rPr>
          <w:rFonts w:cstheme="minorHAnsi"/>
          <w:spacing w:val="6"/>
          <w:sz w:val="24"/>
          <w:szCs w:val="24"/>
        </w:rPr>
        <w:t>i</w:t>
      </w:r>
      <w:r w:rsidR="00CC0A9C" w:rsidRPr="00071F61">
        <w:rPr>
          <w:rFonts w:cstheme="minorHAnsi"/>
          <w:spacing w:val="6"/>
          <w:sz w:val="24"/>
          <w:szCs w:val="24"/>
        </w:rPr>
        <w:t> </w:t>
      </w:r>
      <w:r w:rsidR="00754921" w:rsidRPr="00071F61">
        <w:rPr>
          <w:rFonts w:cstheme="minorHAnsi"/>
          <w:spacing w:val="6"/>
          <w:sz w:val="24"/>
          <w:szCs w:val="24"/>
        </w:rPr>
        <w:t>Uczestnictwa w</w:t>
      </w:r>
      <w:r w:rsidR="00773A6F">
        <w:rPr>
          <w:rFonts w:cstheme="minorHAnsi"/>
          <w:spacing w:val="6"/>
          <w:sz w:val="24"/>
          <w:szCs w:val="24"/>
        </w:rPr>
        <w:t> </w:t>
      </w:r>
      <w:r w:rsidR="00754921" w:rsidRPr="00071F61">
        <w:rPr>
          <w:rFonts w:cstheme="minorHAnsi"/>
          <w:spacing w:val="6"/>
          <w:sz w:val="24"/>
          <w:szCs w:val="24"/>
        </w:rPr>
        <w:t>Projekcie</w:t>
      </w:r>
      <w:r w:rsidRPr="00071F61">
        <w:rPr>
          <w:rFonts w:cstheme="minorHAnsi"/>
          <w:color w:val="000000" w:themeColor="text1"/>
          <w:spacing w:val="6"/>
          <w:sz w:val="24"/>
          <w:szCs w:val="24"/>
          <w14:ligatures w14:val="standardContextual"/>
        </w:rPr>
        <w:t>.</w:t>
      </w:r>
    </w:p>
    <w:p w14:paraId="7A2A52AF" w14:textId="2C9FBD2A" w:rsidR="00CA0EEA" w:rsidRPr="00071F61" w:rsidRDefault="00050148" w:rsidP="00AC7A39">
      <w:pPr>
        <w:pStyle w:val="Nagwek1"/>
        <w:spacing w:after="240" w:line="276" w:lineRule="auto"/>
        <w:rPr>
          <w:rFonts w:asciiTheme="minorHAnsi" w:hAnsiTheme="minorHAnsi" w:cstheme="minorHAnsi"/>
          <w:spacing w:val="6"/>
          <w:szCs w:val="24"/>
        </w:rPr>
      </w:pPr>
      <w:r w:rsidRPr="00071F61">
        <w:rPr>
          <w:rFonts w:asciiTheme="minorHAnsi" w:hAnsiTheme="minorHAnsi" w:cstheme="minorHAnsi"/>
          <w:spacing w:val="6"/>
          <w:szCs w:val="24"/>
        </w:rPr>
        <w:t>§</w:t>
      </w:r>
      <w:r w:rsidR="003E2FA9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="00C61897" w:rsidRPr="00071F61">
        <w:rPr>
          <w:rFonts w:asciiTheme="minorHAnsi" w:hAnsiTheme="minorHAnsi" w:cstheme="minorHAnsi"/>
          <w:spacing w:val="6"/>
          <w:szCs w:val="24"/>
        </w:rPr>
        <w:t>10</w:t>
      </w:r>
      <w:r w:rsidR="00E7062B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Pr="00071F61">
        <w:rPr>
          <w:rFonts w:asciiTheme="minorHAnsi" w:hAnsiTheme="minorHAnsi" w:cstheme="minorHAnsi"/>
          <w:spacing w:val="6"/>
          <w:szCs w:val="24"/>
        </w:rPr>
        <w:t>Ochrona danych osobowych</w:t>
      </w:r>
    </w:p>
    <w:p w14:paraId="0E6AB6C5" w14:textId="2D7CDDD8" w:rsidR="002250E3" w:rsidRPr="00071F61" w:rsidRDefault="00367501" w:rsidP="00864643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B332E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6D20F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uczestnicząc</w:t>
      </w:r>
      <w:r w:rsidR="0024539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="00CA0EEA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7E573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uczestnicząc</w:t>
      </w:r>
      <w:r w:rsidR="0024539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y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w Projekcie wyraża zgodę na przetwarzanie danych osobowych na potrzeby realizacji i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 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rozliczenia wsparcia otrzymanego w ramach Projektu.</w:t>
      </w:r>
    </w:p>
    <w:p w14:paraId="4B96DE5A" w14:textId="1076E5BC" w:rsidR="007B60B7" w:rsidRPr="00071F61" w:rsidRDefault="00367501" w:rsidP="007B60B7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Uczestniczka</w:t>
      </w:r>
      <w:r w:rsidR="00162D12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B332E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Uczestnik</w:t>
      </w:r>
      <w:r w:rsidR="006D20F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został</w:t>
      </w:r>
      <w:r w:rsidR="0024539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="00CA0EEA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7E573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został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zaznajomiony z </w:t>
      </w:r>
      <w:r w:rsidR="006C69F5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ałącznikiem nr </w:t>
      </w:r>
      <w:r w:rsidR="006C69F5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2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do </w:t>
      </w:r>
      <w:r w:rsidR="00AA625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mowy </w:t>
      </w:r>
      <w:r w:rsidR="00AA625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sparcia</w:t>
      </w:r>
      <w:r w:rsidR="0075492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- </w:t>
      </w:r>
      <w:r w:rsidR="002250E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Oświadczenie Uczestniczki/Uczestnika 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</w:t>
      </w:r>
      <w:r w:rsidR="002250E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rojektu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i</w:t>
      </w:r>
      <w:r w:rsidR="00773A6F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2250E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je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podpisał</w:t>
      </w:r>
      <w:r w:rsidR="0024539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="002250E3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7E573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podpisał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.</w:t>
      </w:r>
      <w:bookmarkStart w:id="4" w:name="_Hlk156744540"/>
    </w:p>
    <w:p w14:paraId="01F8003B" w14:textId="727A3DA0" w:rsidR="007B60B7" w:rsidRPr="00071F61" w:rsidRDefault="00AA625D" w:rsidP="007B60B7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lastRenderedPageBreak/>
        <w:t>Uczestniczka</w:t>
      </w:r>
      <w:r w:rsidR="005F115A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</w:t>
      </w:r>
      <w:r w:rsidR="006D20FD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bookmarkEnd w:id="4"/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Projektu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jest zobowiązan</w:t>
      </w:r>
      <w:r w:rsidR="0024539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a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</w:t>
      </w:r>
      <w:r w:rsidR="007E573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zobowiązan</w:t>
      </w:r>
      <w:r w:rsidR="00245391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y</w:t>
      </w:r>
      <w:r w:rsidR="007E573B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do uaktualniania danych w razie ich zmiany celem zachowania przez Operatora merytorycznej poprawności danych. W razie braku poinformowania o zmianie danych Operatora przez 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Uczestniczkę</w:t>
      </w:r>
      <w:r w:rsidR="005F115A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/Uczestnika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 Projektu</w:t>
      </w:r>
      <w:r w:rsidR="0005014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, Operator nie ponosi odpowiedzialności za brak merytorycznej poprawności danych osobowych.</w:t>
      </w:r>
    </w:p>
    <w:p w14:paraId="18143D01" w14:textId="1C93E663" w:rsidR="00AA625D" w:rsidRPr="00071F61" w:rsidRDefault="00050148" w:rsidP="00AC7A39">
      <w:pPr>
        <w:pStyle w:val="Nagwek1"/>
        <w:spacing w:after="240" w:line="276" w:lineRule="auto"/>
        <w:rPr>
          <w:rFonts w:asciiTheme="minorHAnsi" w:hAnsiTheme="minorHAnsi" w:cstheme="minorHAnsi"/>
          <w:spacing w:val="6"/>
          <w:szCs w:val="24"/>
        </w:rPr>
      </w:pPr>
      <w:r w:rsidRPr="00071F61">
        <w:rPr>
          <w:rFonts w:asciiTheme="minorHAnsi" w:hAnsiTheme="minorHAnsi" w:cstheme="minorHAnsi"/>
          <w:spacing w:val="6"/>
          <w:szCs w:val="24"/>
        </w:rPr>
        <w:t>§</w:t>
      </w:r>
      <w:r w:rsidR="003E2FA9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="00C61897" w:rsidRPr="00071F61">
        <w:rPr>
          <w:rFonts w:asciiTheme="minorHAnsi" w:hAnsiTheme="minorHAnsi" w:cstheme="minorHAnsi"/>
          <w:spacing w:val="6"/>
          <w:szCs w:val="24"/>
        </w:rPr>
        <w:t>11</w:t>
      </w:r>
      <w:r w:rsidR="00B402D4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Pr="00071F61">
        <w:rPr>
          <w:rFonts w:asciiTheme="minorHAnsi" w:hAnsiTheme="minorHAnsi" w:cstheme="minorHAnsi"/>
          <w:spacing w:val="6"/>
          <w:szCs w:val="24"/>
        </w:rPr>
        <w:t>Zmiany Umowy</w:t>
      </w:r>
    </w:p>
    <w:p w14:paraId="09BAB123" w14:textId="23AC1832" w:rsidR="00AA625D" w:rsidRPr="00071F61" w:rsidRDefault="00050148" w:rsidP="00864643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 xml:space="preserve">Wszelkie zmiany w treści niniejszej Umowy </w:t>
      </w:r>
      <w:r w:rsidR="00866588"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W</w:t>
      </w: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sparcia wymagają formy aneksu podpisanego przez obie Strony, pod rygorem nieważności.</w:t>
      </w:r>
    </w:p>
    <w:p w14:paraId="4D1F4EEF" w14:textId="45A158E1" w:rsidR="00AA625D" w:rsidRPr="00071F61" w:rsidRDefault="00050148" w:rsidP="00AC7A39">
      <w:pPr>
        <w:pStyle w:val="Nagwek1"/>
        <w:spacing w:after="240" w:line="276" w:lineRule="auto"/>
        <w:rPr>
          <w:rFonts w:asciiTheme="minorHAnsi" w:hAnsiTheme="minorHAnsi" w:cstheme="minorHAnsi"/>
          <w:spacing w:val="6"/>
          <w:szCs w:val="24"/>
        </w:rPr>
      </w:pPr>
      <w:r w:rsidRPr="00071F61">
        <w:rPr>
          <w:rFonts w:asciiTheme="minorHAnsi" w:hAnsiTheme="minorHAnsi" w:cstheme="minorHAnsi"/>
          <w:spacing w:val="6"/>
          <w:szCs w:val="24"/>
        </w:rPr>
        <w:t>§</w:t>
      </w:r>
      <w:r w:rsidR="003E2FA9" w:rsidRPr="00071F61">
        <w:rPr>
          <w:rFonts w:asciiTheme="minorHAnsi" w:hAnsiTheme="minorHAnsi" w:cstheme="minorHAnsi"/>
          <w:spacing w:val="6"/>
          <w:szCs w:val="24"/>
        </w:rPr>
        <w:t xml:space="preserve"> 1</w:t>
      </w:r>
      <w:r w:rsidR="00C61897" w:rsidRPr="00071F61">
        <w:rPr>
          <w:rFonts w:asciiTheme="minorHAnsi" w:hAnsiTheme="minorHAnsi" w:cstheme="minorHAnsi"/>
          <w:spacing w:val="6"/>
          <w:szCs w:val="24"/>
        </w:rPr>
        <w:t>2</w:t>
      </w:r>
      <w:r w:rsidR="00B402D4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Pr="00071F61">
        <w:rPr>
          <w:rFonts w:asciiTheme="minorHAnsi" w:hAnsiTheme="minorHAnsi" w:cstheme="minorHAnsi"/>
          <w:spacing w:val="6"/>
          <w:szCs w:val="24"/>
        </w:rPr>
        <w:t>Korespondencj</w:t>
      </w:r>
      <w:r w:rsidR="00AA625D" w:rsidRPr="00071F61">
        <w:rPr>
          <w:rFonts w:asciiTheme="minorHAnsi" w:hAnsiTheme="minorHAnsi" w:cstheme="minorHAnsi"/>
          <w:spacing w:val="6"/>
          <w:szCs w:val="24"/>
        </w:rPr>
        <w:t>a</w:t>
      </w:r>
    </w:p>
    <w:p w14:paraId="1FCBB580" w14:textId="746DE03B" w:rsidR="00F87D3A" w:rsidRPr="00071F61" w:rsidRDefault="00F87D3A" w:rsidP="00864643">
      <w:pPr>
        <w:pStyle w:val="Defaul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</w:rPr>
        <w:t>Wszelka korespondencja związana z realizacją Umowy będzie prowadzona w</w:t>
      </w:r>
      <w:r w:rsidR="00CC0A9C" w:rsidRPr="00071F61">
        <w:rPr>
          <w:rFonts w:asciiTheme="minorHAnsi" w:hAnsiTheme="minorHAnsi" w:cstheme="minorHAnsi"/>
          <w:color w:val="000000" w:themeColor="text1"/>
          <w:spacing w:val="6"/>
        </w:rPr>
        <w:t> </w:t>
      </w:r>
      <w:r w:rsidRPr="00071F61">
        <w:rPr>
          <w:rFonts w:asciiTheme="minorHAnsi" w:hAnsiTheme="minorHAnsi" w:cstheme="minorHAnsi"/>
          <w:color w:val="000000" w:themeColor="text1"/>
          <w:spacing w:val="6"/>
        </w:rPr>
        <w:t>formie pisemnej lub za pomocą poczty elektronicznej, kierowanej na poniższe adresy:</w:t>
      </w:r>
    </w:p>
    <w:p w14:paraId="12E7FF20" w14:textId="77777777" w:rsidR="00754921" w:rsidRPr="00071F61" w:rsidRDefault="00F87D3A" w:rsidP="00CC0A9C">
      <w:pPr>
        <w:pStyle w:val="Akapitzlist"/>
        <w:spacing w:before="120" w:after="0" w:line="276" w:lineRule="auto"/>
        <w:ind w:left="360"/>
        <w:textAlignment w:val="baseline"/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</w:pP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  <w:t>Dla Operatora:</w:t>
      </w:r>
    </w:p>
    <w:p w14:paraId="0A02F1F7" w14:textId="77777777" w:rsidR="00CC0A9C" w:rsidRPr="00071F61" w:rsidRDefault="00754921" w:rsidP="00CC0A9C">
      <w:pPr>
        <w:pStyle w:val="Akapitzlist"/>
        <w:spacing w:before="120" w:after="0" w:line="276" w:lineRule="auto"/>
        <w:ind w:left="360"/>
        <w:textAlignment w:val="baseline"/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</w:pP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  <w:t xml:space="preserve">Doradztwo Personalne i Szkolenia Aleksandra Zakrzewska, </w:t>
      </w:r>
    </w:p>
    <w:p w14:paraId="6E20AD47" w14:textId="4B5EAC40" w:rsidR="00AC7A39" w:rsidRPr="00071F61" w:rsidRDefault="00754921" w:rsidP="00CC0A9C">
      <w:pPr>
        <w:pStyle w:val="Akapitzlist"/>
        <w:spacing w:before="120" w:after="0" w:line="276" w:lineRule="auto"/>
        <w:ind w:left="360"/>
        <w:textAlignment w:val="baseline"/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</w:pP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  <w:t>Zaorze 22, 07-440 Goworowo (biuro projektu)</w:t>
      </w:r>
      <w:r w:rsidR="00884552" w:rsidRPr="00071F61"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  <w:br/>
      </w:r>
    </w:p>
    <w:p w14:paraId="107211B6" w14:textId="51814D46" w:rsidR="001D698E" w:rsidRPr="00071F61" w:rsidRDefault="00245391" w:rsidP="006C69F5">
      <w:pPr>
        <w:pStyle w:val="Akapitzlist"/>
        <w:spacing w:before="120" w:after="0" w:line="276" w:lineRule="auto"/>
        <w:ind w:left="360"/>
        <w:jc w:val="both"/>
        <w:textAlignment w:val="baseline"/>
        <w:rPr>
          <w:rFonts w:cstheme="minorHAnsi"/>
          <w:color w:val="000000" w:themeColor="text1"/>
          <w:spacing w:val="6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  <w:t>Dla Uczestniczki/Uczestnika</w:t>
      </w:r>
      <w:r w:rsidR="00754921" w:rsidRPr="00071F61"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  <w:t xml:space="preserve"> </w:t>
      </w:r>
      <w:r w:rsidR="00CC0A9C" w:rsidRPr="00071F61"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  <w:t xml:space="preserve">Projektu </w:t>
      </w:r>
      <w:r w:rsidR="00754921" w:rsidRPr="00071F61"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  <w:t>na adres zamieszkania podany w</w:t>
      </w:r>
      <w:r w:rsidR="00CC0A9C" w:rsidRPr="00071F61"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  <w:t> </w:t>
      </w:r>
      <w:r w:rsidR="00754921" w:rsidRPr="00071F61"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  <w:t xml:space="preserve">niniejszej Umowie. </w:t>
      </w: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  <w14:ligatures w14:val="none"/>
        </w:rPr>
        <w:br/>
      </w:r>
      <w:r w:rsidR="00F87D3A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W przypadku zmiany informacji, o których mowa w ust. </w:t>
      </w:r>
      <w:r w:rsidR="000C0B82" w:rsidRPr="00071F61">
        <w:rPr>
          <w:rFonts w:cstheme="minorHAnsi"/>
          <w:color w:val="000000" w:themeColor="text1"/>
          <w:spacing w:val="6"/>
          <w:sz w:val="24"/>
          <w:szCs w:val="24"/>
        </w:rPr>
        <w:t>2</w:t>
      </w:r>
      <w:r w:rsidR="00F87D3A" w:rsidRPr="00071F61">
        <w:rPr>
          <w:rFonts w:cstheme="minorHAnsi"/>
          <w:color w:val="000000" w:themeColor="text1"/>
          <w:spacing w:val="6"/>
          <w:sz w:val="24"/>
          <w:szCs w:val="24"/>
        </w:rPr>
        <w:t>, Strony są zobowiązane do powiadomienia o nowych danych w formie pisemnej, najpóźniej w terminie 5 dni roboczych od dnia zaistnienia zmiany.</w:t>
      </w:r>
    </w:p>
    <w:p w14:paraId="7508B549" w14:textId="6526A4F8" w:rsidR="003E2FA9" w:rsidRPr="00071F61" w:rsidRDefault="00F87D3A" w:rsidP="00864643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textAlignment w:val="baseline"/>
        <w:rPr>
          <w:rFonts w:cstheme="minorHAnsi"/>
          <w:color w:val="000000" w:themeColor="text1"/>
          <w:spacing w:val="6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W przypadku niepodejmowania </w:t>
      </w:r>
      <w:r w:rsidR="00754921" w:rsidRPr="00071F61">
        <w:rPr>
          <w:rFonts w:cstheme="minorHAnsi"/>
          <w:color w:val="000000" w:themeColor="text1"/>
          <w:spacing w:val="6"/>
          <w:sz w:val="24"/>
          <w:szCs w:val="24"/>
        </w:rPr>
        <w:t>przez Uczestnika/Uczestniczkę</w:t>
      </w:r>
      <w:r w:rsidR="00E92391">
        <w:rPr>
          <w:rFonts w:cstheme="minorHAnsi"/>
          <w:color w:val="000000" w:themeColor="text1"/>
          <w:spacing w:val="6"/>
          <w:sz w:val="24"/>
          <w:szCs w:val="24"/>
        </w:rPr>
        <w:t xml:space="preserve"> </w:t>
      </w:r>
      <w:r w:rsidR="00CC0A9C" w:rsidRPr="00071F61">
        <w:rPr>
          <w:rFonts w:cstheme="minorHAnsi"/>
          <w:color w:val="000000" w:themeColor="text1"/>
          <w:spacing w:val="6"/>
          <w:sz w:val="24"/>
          <w:szCs w:val="24"/>
        </w:rPr>
        <w:t>Projektu</w:t>
      </w:r>
      <w:r w:rsidR="00754921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 </w:t>
      </w: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korespondencji wysłanej listem poleconym pod adresem wskazanym </w:t>
      </w:r>
      <w:r w:rsidR="00754921" w:rsidRPr="00071F61">
        <w:rPr>
          <w:rFonts w:cstheme="minorHAnsi"/>
          <w:color w:val="000000" w:themeColor="text1"/>
          <w:spacing w:val="6"/>
          <w:sz w:val="24"/>
          <w:szCs w:val="24"/>
        </w:rPr>
        <w:t>w</w:t>
      </w:r>
      <w:r w:rsidR="00CC0A9C" w:rsidRPr="00071F61">
        <w:rPr>
          <w:rFonts w:cstheme="minorHAnsi"/>
          <w:color w:val="000000" w:themeColor="text1"/>
          <w:spacing w:val="6"/>
          <w:sz w:val="24"/>
          <w:szCs w:val="24"/>
        </w:rPr>
        <w:t> </w:t>
      </w:r>
      <w:r w:rsidR="00754921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niniejszej Umowie, </w:t>
      </w:r>
      <w:r w:rsidRPr="00071F61">
        <w:rPr>
          <w:rFonts w:cstheme="minorHAnsi"/>
          <w:color w:val="000000" w:themeColor="text1"/>
          <w:spacing w:val="6"/>
          <w:sz w:val="24"/>
          <w:szCs w:val="24"/>
        </w:rPr>
        <w:t>korespondencja będzie uznana za doręczoną w ostatnim dniu przewidzianym na jej odbiór po awizacji przez pocztę</w:t>
      </w:r>
      <w:r w:rsidR="001D698E" w:rsidRPr="00071F61">
        <w:rPr>
          <w:rFonts w:cstheme="minorHAnsi"/>
          <w:color w:val="000000" w:themeColor="text1"/>
          <w:spacing w:val="6"/>
          <w:sz w:val="24"/>
          <w:szCs w:val="24"/>
        </w:rPr>
        <w:t>.</w:t>
      </w:r>
    </w:p>
    <w:p w14:paraId="58D1B265" w14:textId="5411DD44" w:rsidR="00F87D3A" w:rsidRPr="00071F61" w:rsidRDefault="00050148" w:rsidP="00AC7A39">
      <w:pPr>
        <w:pStyle w:val="Nagwek1"/>
        <w:spacing w:after="240" w:line="276" w:lineRule="auto"/>
        <w:rPr>
          <w:rFonts w:asciiTheme="minorHAnsi" w:hAnsiTheme="minorHAnsi" w:cstheme="minorHAnsi"/>
          <w:spacing w:val="6"/>
          <w:szCs w:val="24"/>
        </w:rPr>
      </w:pPr>
      <w:r w:rsidRPr="00071F61">
        <w:rPr>
          <w:rFonts w:asciiTheme="minorHAnsi" w:hAnsiTheme="minorHAnsi" w:cstheme="minorHAnsi"/>
          <w:spacing w:val="6"/>
          <w:szCs w:val="24"/>
        </w:rPr>
        <w:t>§</w:t>
      </w:r>
      <w:r w:rsidR="003E2FA9" w:rsidRPr="00071F61">
        <w:rPr>
          <w:rFonts w:asciiTheme="minorHAnsi" w:hAnsiTheme="minorHAnsi" w:cstheme="minorHAnsi"/>
          <w:spacing w:val="6"/>
          <w:szCs w:val="24"/>
        </w:rPr>
        <w:t xml:space="preserve"> 1</w:t>
      </w:r>
      <w:r w:rsidR="00C61897" w:rsidRPr="00071F61">
        <w:rPr>
          <w:rFonts w:asciiTheme="minorHAnsi" w:hAnsiTheme="minorHAnsi" w:cstheme="minorHAnsi"/>
          <w:spacing w:val="6"/>
          <w:szCs w:val="24"/>
        </w:rPr>
        <w:t>3</w:t>
      </w:r>
      <w:r w:rsidR="00B402D4" w:rsidRPr="00071F61">
        <w:rPr>
          <w:rFonts w:asciiTheme="minorHAnsi" w:hAnsiTheme="minorHAnsi" w:cstheme="minorHAnsi"/>
          <w:spacing w:val="6"/>
          <w:szCs w:val="24"/>
        </w:rPr>
        <w:t xml:space="preserve"> </w:t>
      </w:r>
      <w:r w:rsidRPr="00071F61">
        <w:rPr>
          <w:rFonts w:asciiTheme="minorHAnsi" w:hAnsiTheme="minorHAnsi" w:cstheme="minorHAnsi"/>
          <w:spacing w:val="6"/>
          <w:szCs w:val="24"/>
        </w:rPr>
        <w:t>Postanowienia końcowe</w:t>
      </w:r>
    </w:p>
    <w:p w14:paraId="6E26EB28" w14:textId="6933153D" w:rsidR="00F87D3A" w:rsidRPr="00071F61" w:rsidRDefault="00F87D3A" w:rsidP="00864643">
      <w:pPr>
        <w:numPr>
          <w:ilvl w:val="0"/>
          <w:numId w:val="2"/>
        </w:numPr>
        <w:spacing w:after="0" w:line="276" w:lineRule="auto"/>
        <w:ind w:left="425" w:hanging="425"/>
        <w:jc w:val="both"/>
        <w:textAlignment w:val="baseline"/>
        <w:rPr>
          <w:rFonts w:cstheme="minorHAnsi"/>
          <w:color w:val="000000" w:themeColor="text1"/>
          <w:spacing w:val="6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Prawa i obowiązki Uczestnika/Uczestniczki </w:t>
      </w:r>
      <w:r w:rsidR="00CC0A9C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Projektu </w:t>
      </w: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wynikające z Umowy </w:t>
      </w:r>
      <w:r w:rsidR="00CC0A9C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Wsparcia </w:t>
      </w:r>
      <w:r w:rsidRPr="00071F61">
        <w:rPr>
          <w:rFonts w:cstheme="minorHAnsi"/>
          <w:color w:val="000000" w:themeColor="text1"/>
          <w:spacing w:val="6"/>
          <w:sz w:val="24"/>
          <w:szCs w:val="24"/>
        </w:rPr>
        <w:t>nie mogą być przenoszone na rzecz osób trzecich.</w:t>
      </w:r>
    </w:p>
    <w:p w14:paraId="661851F8" w14:textId="77777777" w:rsidR="00F87D3A" w:rsidRPr="00071F61" w:rsidRDefault="00F87D3A" w:rsidP="00864643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  <w:rPr>
          <w:rFonts w:cstheme="minorHAnsi"/>
          <w:color w:val="000000" w:themeColor="text1"/>
          <w:spacing w:val="6"/>
          <w:kern w:val="0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>Wszelkie zmiany postanowień Umowy oraz oświadczenia woli jej Stron wymagają, pod rygorem nieważności, formy pisemnej.</w:t>
      </w:r>
    </w:p>
    <w:p w14:paraId="2D33038A" w14:textId="0C586D8F" w:rsidR="0076724D" w:rsidRPr="00071F61" w:rsidRDefault="00F87D3A" w:rsidP="00864643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  <w:rPr>
          <w:rFonts w:cstheme="minorHAnsi"/>
          <w:color w:val="000000" w:themeColor="text1"/>
          <w:spacing w:val="6"/>
          <w:kern w:val="0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>Wszelkie oświadczenia woli Strony Umowy mogą być doręczone drugiej Stronie w każdym miejscu, w którym doręczenie stanie się możliw</w:t>
      </w:r>
      <w:r w:rsidRPr="00071F61">
        <w:rPr>
          <w:rFonts w:cstheme="minorHAnsi"/>
          <w:color w:val="000000" w:themeColor="text1"/>
          <w:spacing w:val="6"/>
          <w:sz w:val="24"/>
          <w:szCs w:val="24"/>
        </w:rPr>
        <w:t>e</w:t>
      </w:r>
      <w:r w:rsidR="0076724D" w:rsidRPr="00071F61">
        <w:rPr>
          <w:rFonts w:cstheme="minorHAnsi"/>
          <w:color w:val="000000" w:themeColor="text1"/>
          <w:spacing w:val="6"/>
          <w:sz w:val="24"/>
          <w:szCs w:val="24"/>
        </w:rPr>
        <w:t>.</w:t>
      </w:r>
    </w:p>
    <w:p w14:paraId="44350ECF" w14:textId="508C20DC" w:rsidR="00F87D3A" w:rsidRPr="00071F61" w:rsidRDefault="00F87D3A" w:rsidP="00864643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  <w:rPr>
          <w:rFonts w:cstheme="minorHAnsi"/>
          <w:color w:val="000000" w:themeColor="text1"/>
          <w:spacing w:val="6"/>
          <w:kern w:val="0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>Jeżeli doręczenie oświadczenia woli Strony Umowy osobiście drugiej Stronie nie będzie możliwe, należy dokonać doręczenia przesyłką pocztową rejestrowaną albo za pośrednictwem firmy trudniącej się doręczeniami (przesyłką kurierską).</w:t>
      </w:r>
    </w:p>
    <w:p w14:paraId="3D155022" w14:textId="77777777" w:rsidR="00FE3E09" w:rsidRPr="00071F61" w:rsidRDefault="00F87D3A" w:rsidP="00864643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  <w:rPr>
          <w:rFonts w:cstheme="minorHAnsi"/>
          <w:color w:val="000000" w:themeColor="text1"/>
          <w:spacing w:val="6"/>
          <w:kern w:val="0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lastRenderedPageBreak/>
        <w:t xml:space="preserve">W sprawach nieuregulowanych w </w:t>
      </w:r>
      <w:r w:rsidR="00884552"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>U</w:t>
      </w: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>mowie, zastosowanie znajdują zapisy Regulaminu oraz przepisów prawa krajowego i unijnego w nim powołanych. </w:t>
      </w:r>
    </w:p>
    <w:p w14:paraId="4AF9381B" w14:textId="0E49B79A" w:rsidR="00F87D3A" w:rsidRPr="00071F61" w:rsidRDefault="00F87D3A" w:rsidP="00864643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  <w:rPr>
          <w:rFonts w:cstheme="minorHAnsi"/>
          <w:color w:val="000000" w:themeColor="text1"/>
          <w:spacing w:val="6"/>
          <w:kern w:val="0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>Spory związane z</w:t>
      </w:r>
      <w:r w:rsidR="005F6916"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> </w:t>
      </w: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>realizacją niniejszej Umowy strony będą starały się rozwiązać polubownie. W</w:t>
      </w:r>
      <w:r w:rsidR="005F6916"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> </w:t>
      </w: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>przypadku braku porozumienia spór będzie podlegał rozstrzygnięciu przez sąd powszechny właściwy dla siedziby Operatora.</w:t>
      </w:r>
    </w:p>
    <w:p w14:paraId="36650520" w14:textId="57017024" w:rsidR="005A5251" w:rsidRPr="00071F61" w:rsidRDefault="00F87D3A" w:rsidP="00864643">
      <w:pPr>
        <w:pStyle w:val="Akapitzlist"/>
        <w:numPr>
          <w:ilvl w:val="0"/>
          <w:numId w:val="2"/>
        </w:numPr>
        <w:spacing w:after="0" w:line="276" w:lineRule="auto"/>
        <w:ind w:left="425" w:hanging="425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>Niniejsza Umowa została sporządzona w</w:t>
      </w:r>
      <w:r w:rsidR="00CC0A9C"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 xml:space="preserve"> </w:t>
      </w: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 xml:space="preserve">języku polskim, w dwóch jednobrzmiących egzemplarzach, jeden dla Operatora, a drugi dla Uczestnika/Uczestniczki </w:t>
      </w:r>
      <w:r w:rsidR="005C51EF"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>P</w:t>
      </w:r>
      <w:r w:rsidRPr="00071F61">
        <w:rPr>
          <w:rFonts w:cstheme="minorHAnsi"/>
          <w:color w:val="000000" w:themeColor="text1"/>
          <w:spacing w:val="6"/>
          <w:kern w:val="0"/>
          <w:sz w:val="24"/>
          <w:szCs w:val="24"/>
        </w:rPr>
        <w:t>rojektu.</w:t>
      </w:r>
    </w:p>
    <w:p w14:paraId="2BC5B02C" w14:textId="6141DA6A" w:rsidR="005A5251" w:rsidRPr="00071F61" w:rsidRDefault="005A5251" w:rsidP="00864643">
      <w:pPr>
        <w:pStyle w:val="Akapitzlist"/>
        <w:numPr>
          <w:ilvl w:val="0"/>
          <w:numId w:val="2"/>
        </w:numPr>
        <w:spacing w:after="0" w:line="276" w:lineRule="auto"/>
        <w:ind w:left="425" w:hanging="425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sz w:val="24"/>
          <w:szCs w:val="24"/>
        </w:rPr>
        <w:t>Integralną część Umowy stanowią następujące załączniki:</w:t>
      </w:r>
    </w:p>
    <w:p w14:paraId="7D2D72FA" w14:textId="77777777" w:rsidR="00390D8C" w:rsidRPr="00071F61" w:rsidRDefault="00390D8C" w:rsidP="00864643">
      <w:pPr>
        <w:spacing w:after="0" w:line="276" w:lineRule="auto"/>
        <w:jc w:val="both"/>
        <w:rPr>
          <w:rFonts w:cstheme="minorHAnsi"/>
          <w:color w:val="000000" w:themeColor="text1"/>
          <w:spacing w:val="6"/>
        </w:rPr>
      </w:pPr>
    </w:p>
    <w:p w14:paraId="2DEE1109" w14:textId="01EF260F" w:rsidR="00FC1974" w:rsidRPr="00071F61" w:rsidRDefault="00FC1974" w:rsidP="00FC1974">
      <w:pPr>
        <w:spacing w:after="0" w:line="276" w:lineRule="auto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Załącznik nr 1. Informacje o usłudze rozwojowej/usługach rozwojowych </w:t>
      </w:r>
    </w:p>
    <w:p w14:paraId="5BE6D361" w14:textId="2FEDD8F4" w:rsidR="001E1FE7" w:rsidRPr="00071F61" w:rsidRDefault="003130E8" w:rsidP="00FE3E09">
      <w:pPr>
        <w:spacing w:after="0" w:line="276" w:lineRule="auto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Załącznik nr </w:t>
      </w:r>
      <w:r w:rsidR="00FC1974" w:rsidRPr="00071F61">
        <w:rPr>
          <w:rFonts w:cstheme="minorHAnsi"/>
          <w:color w:val="000000" w:themeColor="text1"/>
          <w:spacing w:val="6"/>
          <w:sz w:val="24"/>
          <w:szCs w:val="24"/>
        </w:rPr>
        <w:t>2</w:t>
      </w:r>
      <w:r w:rsidR="009101D8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. </w:t>
      </w:r>
      <w:bookmarkStart w:id="5" w:name="_Hlk189671676"/>
      <w:r w:rsidR="009101D8" w:rsidRPr="00071F61">
        <w:rPr>
          <w:rFonts w:cstheme="minorHAnsi"/>
          <w:color w:val="000000" w:themeColor="text1"/>
          <w:spacing w:val="6"/>
          <w:sz w:val="24"/>
          <w:szCs w:val="24"/>
        </w:rPr>
        <w:t>Oświadczeni</w:t>
      </w:r>
      <w:r w:rsidR="002D6DF9">
        <w:rPr>
          <w:rFonts w:cstheme="minorHAnsi"/>
          <w:color w:val="000000" w:themeColor="text1"/>
          <w:spacing w:val="6"/>
          <w:sz w:val="24"/>
          <w:szCs w:val="24"/>
        </w:rPr>
        <w:t>a</w:t>
      </w:r>
      <w:r w:rsidR="009101D8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 o p</w:t>
      </w:r>
      <w:r w:rsidR="001E1FE7" w:rsidRPr="00071F61">
        <w:rPr>
          <w:rFonts w:cstheme="minorHAnsi"/>
          <w:color w:val="000000" w:themeColor="text1"/>
          <w:spacing w:val="6"/>
          <w:sz w:val="24"/>
          <w:szCs w:val="24"/>
        </w:rPr>
        <w:t>rzetwarzani</w:t>
      </w:r>
      <w:r w:rsidR="009101D8" w:rsidRPr="00071F61">
        <w:rPr>
          <w:rFonts w:cstheme="minorHAnsi"/>
          <w:color w:val="000000" w:themeColor="text1"/>
          <w:spacing w:val="6"/>
          <w:sz w:val="24"/>
          <w:szCs w:val="24"/>
        </w:rPr>
        <w:t>u</w:t>
      </w:r>
      <w:r w:rsidR="001E1FE7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 danych osobowych </w:t>
      </w:r>
      <w:bookmarkEnd w:id="5"/>
    </w:p>
    <w:p w14:paraId="6AEFF3B5" w14:textId="4AB5DF51" w:rsidR="0026477A" w:rsidRPr="00071F61" w:rsidRDefault="003130E8" w:rsidP="00FE3E09">
      <w:pPr>
        <w:spacing w:after="0" w:line="276" w:lineRule="auto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Załącznik nr </w:t>
      </w:r>
      <w:r w:rsidR="00FC1974" w:rsidRPr="00071F61">
        <w:rPr>
          <w:rFonts w:cstheme="minorHAnsi"/>
          <w:color w:val="000000" w:themeColor="text1"/>
          <w:spacing w:val="6"/>
          <w:sz w:val="24"/>
          <w:szCs w:val="24"/>
        </w:rPr>
        <w:t>3</w:t>
      </w:r>
      <w:r w:rsidR="009101D8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. </w:t>
      </w: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Oświadczenie </w:t>
      </w:r>
      <w:bookmarkStart w:id="6" w:name="_Hlk189671135"/>
      <w:r w:rsidR="00245391" w:rsidRPr="00071F61">
        <w:rPr>
          <w:rFonts w:cstheme="minorHAnsi"/>
          <w:color w:val="000000" w:themeColor="text1"/>
          <w:spacing w:val="6"/>
          <w:sz w:val="24"/>
          <w:szCs w:val="24"/>
        </w:rPr>
        <w:t>Uczestnika</w:t>
      </w:r>
      <w:r w:rsidR="002D6DF9">
        <w:rPr>
          <w:rFonts w:cstheme="minorHAnsi"/>
          <w:color w:val="000000" w:themeColor="text1"/>
          <w:spacing w:val="6"/>
          <w:sz w:val="24"/>
          <w:szCs w:val="24"/>
        </w:rPr>
        <w:t>/</w:t>
      </w:r>
      <w:r w:rsidR="002D6DF9" w:rsidRPr="002D6DF9">
        <w:rPr>
          <w:rFonts w:cstheme="minorHAnsi"/>
          <w:color w:val="000000" w:themeColor="text1"/>
          <w:spacing w:val="6"/>
          <w:sz w:val="24"/>
          <w:szCs w:val="24"/>
        </w:rPr>
        <w:t>Uczestniczki</w:t>
      </w:r>
      <w:bookmarkEnd w:id="6"/>
      <w:r w:rsidR="00245391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 </w:t>
      </w:r>
      <w:r w:rsidRPr="00071F61">
        <w:rPr>
          <w:rFonts w:cstheme="minorHAnsi"/>
          <w:color w:val="000000" w:themeColor="text1"/>
          <w:spacing w:val="6"/>
          <w:sz w:val="24"/>
          <w:szCs w:val="24"/>
        </w:rPr>
        <w:t>Projektu</w:t>
      </w:r>
      <w:r w:rsidR="0026477A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 dotyczące nieprowadzenia działalności gospodarczej</w:t>
      </w:r>
    </w:p>
    <w:p w14:paraId="44C8C57E" w14:textId="16F9AA12" w:rsidR="009B4A27" w:rsidRPr="00071F61" w:rsidRDefault="003130E8" w:rsidP="009101D8">
      <w:pPr>
        <w:spacing w:after="0" w:line="276" w:lineRule="auto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Załącznik nr </w:t>
      </w:r>
      <w:r w:rsidR="00FC1974" w:rsidRPr="00071F61">
        <w:rPr>
          <w:rFonts w:cstheme="minorHAnsi"/>
          <w:color w:val="000000" w:themeColor="text1"/>
          <w:spacing w:val="6"/>
          <w:sz w:val="24"/>
          <w:szCs w:val="24"/>
        </w:rPr>
        <w:t>4</w:t>
      </w:r>
      <w:r w:rsidR="009101D8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. </w:t>
      </w: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Oświadczenie </w:t>
      </w:r>
      <w:r w:rsidR="002D6DF9" w:rsidRPr="002D6DF9">
        <w:rPr>
          <w:rFonts w:cstheme="minorHAnsi"/>
          <w:color w:val="000000" w:themeColor="text1"/>
          <w:spacing w:val="6"/>
          <w:sz w:val="24"/>
          <w:szCs w:val="24"/>
        </w:rPr>
        <w:t xml:space="preserve">Uczestnika/Uczestniczki </w:t>
      </w:r>
      <w:r w:rsidR="00CC0A9C" w:rsidRPr="00071F61">
        <w:rPr>
          <w:rFonts w:cstheme="minorHAnsi"/>
          <w:color w:val="000000" w:themeColor="text1"/>
          <w:spacing w:val="6"/>
          <w:sz w:val="24"/>
          <w:szCs w:val="24"/>
        </w:rPr>
        <w:t>Projektu</w:t>
      </w:r>
      <w:r w:rsidR="00245391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 </w:t>
      </w:r>
      <w:r w:rsidRPr="00071F61">
        <w:rPr>
          <w:rFonts w:cstheme="minorHAnsi"/>
          <w:color w:val="000000" w:themeColor="text1"/>
          <w:spacing w:val="6"/>
          <w:sz w:val="24"/>
          <w:szCs w:val="24"/>
        </w:rPr>
        <w:t>dotyczące kryteriów premiujących</w:t>
      </w:r>
    </w:p>
    <w:p w14:paraId="40AD3236" w14:textId="78BE80E5" w:rsidR="009101D8" w:rsidRPr="00071F61" w:rsidRDefault="003130E8" w:rsidP="009101D8">
      <w:pPr>
        <w:spacing w:after="0" w:line="276" w:lineRule="auto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Załącznik nr </w:t>
      </w:r>
      <w:r w:rsidR="00FC1974" w:rsidRPr="00071F61">
        <w:rPr>
          <w:rFonts w:cstheme="minorHAnsi"/>
          <w:color w:val="000000" w:themeColor="text1"/>
          <w:spacing w:val="6"/>
          <w:sz w:val="24"/>
          <w:szCs w:val="24"/>
        </w:rPr>
        <w:t>5</w:t>
      </w:r>
      <w:r w:rsidR="009101D8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. </w:t>
      </w:r>
      <w:bookmarkStart w:id="7" w:name="_Hlk189671419"/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Oświadczenie </w:t>
      </w:r>
      <w:r w:rsidR="002D6DF9" w:rsidRPr="002D6DF9">
        <w:rPr>
          <w:rFonts w:cstheme="minorHAnsi"/>
          <w:color w:val="000000" w:themeColor="text1"/>
          <w:spacing w:val="6"/>
          <w:sz w:val="24"/>
          <w:szCs w:val="24"/>
        </w:rPr>
        <w:t xml:space="preserve">Uczestnika/Uczestniczki </w:t>
      </w:r>
      <w:r w:rsidR="00CC0A9C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Projektu </w:t>
      </w:r>
      <w:r w:rsidR="009101D8" w:rsidRPr="00071F61">
        <w:rPr>
          <w:rFonts w:cstheme="minorHAnsi"/>
          <w:color w:val="000000" w:themeColor="text1"/>
          <w:spacing w:val="6"/>
          <w:sz w:val="24"/>
          <w:szCs w:val="24"/>
        </w:rPr>
        <w:t>o braku powiązań z</w:t>
      </w:r>
      <w:r w:rsidR="00CC0A9C" w:rsidRPr="00071F61">
        <w:rPr>
          <w:rFonts w:cstheme="minorHAnsi"/>
          <w:color w:val="000000" w:themeColor="text1"/>
          <w:spacing w:val="6"/>
          <w:sz w:val="24"/>
          <w:szCs w:val="24"/>
        </w:rPr>
        <w:t> </w:t>
      </w:r>
      <w:r w:rsidR="009101D8" w:rsidRPr="00071F61">
        <w:rPr>
          <w:rFonts w:cstheme="minorHAnsi"/>
          <w:bCs/>
          <w:color w:val="000000" w:themeColor="text1"/>
          <w:spacing w:val="6"/>
          <w:sz w:val="24"/>
          <w:szCs w:val="24"/>
        </w:rPr>
        <w:t>Dostawcą Usługi</w:t>
      </w:r>
    </w:p>
    <w:bookmarkEnd w:id="7"/>
    <w:p w14:paraId="063E35D8" w14:textId="08159E79" w:rsidR="001E1FE7" w:rsidRPr="00071F61" w:rsidRDefault="00826A78" w:rsidP="00FE3E09">
      <w:pPr>
        <w:spacing w:after="0" w:line="276" w:lineRule="auto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Załącznik nr </w:t>
      </w:r>
      <w:r w:rsidR="00FC1974" w:rsidRPr="00071F61">
        <w:rPr>
          <w:rFonts w:cstheme="minorHAnsi"/>
          <w:color w:val="000000" w:themeColor="text1"/>
          <w:spacing w:val="6"/>
          <w:sz w:val="24"/>
          <w:szCs w:val="24"/>
        </w:rPr>
        <w:t>6</w:t>
      </w:r>
      <w:r w:rsidR="009101D8"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. </w:t>
      </w: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Oświadczenie </w:t>
      </w:r>
      <w:r w:rsidR="002D6DF9" w:rsidRPr="002D6DF9">
        <w:rPr>
          <w:rFonts w:cstheme="minorHAnsi"/>
          <w:color w:val="000000" w:themeColor="text1"/>
          <w:spacing w:val="6"/>
          <w:sz w:val="24"/>
          <w:szCs w:val="24"/>
        </w:rPr>
        <w:t xml:space="preserve">Uczestnika/Uczestniczki </w:t>
      </w:r>
      <w:r w:rsidR="00CC0A9C" w:rsidRPr="00071F61">
        <w:rPr>
          <w:rFonts w:cstheme="minorHAnsi"/>
          <w:color w:val="000000" w:themeColor="text1"/>
          <w:spacing w:val="6"/>
          <w:sz w:val="24"/>
          <w:szCs w:val="24"/>
        </w:rPr>
        <w:t>Projektu</w:t>
      </w:r>
      <w:r w:rsidRPr="00071F61">
        <w:rPr>
          <w:rFonts w:cstheme="minorHAnsi"/>
          <w:color w:val="000000" w:themeColor="text1"/>
          <w:spacing w:val="6"/>
          <w:sz w:val="24"/>
          <w:szCs w:val="24"/>
        </w:rPr>
        <w:t xml:space="preserve"> dotyczące niekorzystania z tożsamego wsparcia</w:t>
      </w:r>
    </w:p>
    <w:p w14:paraId="00F647E9" w14:textId="41481AF0" w:rsidR="00912B73" w:rsidRPr="00071F61" w:rsidRDefault="00245391" w:rsidP="00864643">
      <w:pPr>
        <w:spacing w:after="0" w:line="276" w:lineRule="auto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071F61">
        <w:rPr>
          <w:rFonts w:cstheme="minorHAnsi"/>
          <w:color w:val="000000" w:themeColor="text1"/>
          <w:spacing w:val="6"/>
          <w14:ligatures w14:val="standardContextual"/>
        </w:rPr>
        <w:br/>
      </w:r>
    </w:p>
    <w:p w14:paraId="450F573F" w14:textId="62673580" w:rsidR="00512588" w:rsidRDefault="00050148" w:rsidP="00CC0A9C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  <w:r w:rsidRPr="00071F61"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t>Podpisy Stron:</w:t>
      </w:r>
    </w:p>
    <w:p w14:paraId="795AFDA0" w14:textId="77777777" w:rsidR="00773A6F" w:rsidRPr="00071F61" w:rsidRDefault="00773A6F" w:rsidP="00CC0A9C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0AB69BEF" w14:textId="77777777" w:rsidR="00F4022A" w:rsidRPr="00071F61" w:rsidRDefault="00F4022A" w:rsidP="00CC0A9C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sectPr w:rsidR="00F4022A" w:rsidRPr="00071F61" w:rsidSect="00895DB6">
          <w:headerReference w:type="default" r:id="rId10"/>
          <w:footerReference w:type="default" r:id="rId11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14781F78" w14:textId="3CE1C131" w:rsidR="00F4022A" w:rsidRPr="00071F61" w:rsidRDefault="00F4022A" w:rsidP="00071F61">
      <w:pPr>
        <w:tabs>
          <w:tab w:val="left" w:pos="5812"/>
        </w:tabs>
        <w:spacing w:after="0" w:line="276" w:lineRule="auto"/>
        <w:ind w:left="426" w:hanging="426"/>
        <w:jc w:val="center"/>
        <w:textAlignment w:val="baseline"/>
        <w:rPr>
          <w:rFonts w:cstheme="minorHAnsi"/>
          <w:b/>
          <w:bCs/>
          <w:color w:val="000000"/>
          <w:sz w:val="24"/>
          <w:szCs w:val="24"/>
        </w:rPr>
      </w:pPr>
      <w:r w:rsidRPr="00071F61">
        <w:rPr>
          <w:rFonts w:cstheme="minorHAnsi"/>
          <w:b/>
          <w:bCs/>
          <w:color w:val="000000"/>
          <w:sz w:val="24"/>
          <w:szCs w:val="24"/>
        </w:rPr>
        <w:t>Uczestniczk</w:t>
      </w:r>
      <w:r w:rsidR="00912B73" w:rsidRPr="00071F61">
        <w:rPr>
          <w:rFonts w:cstheme="minorHAnsi"/>
          <w:b/>
          <w:bCs/>
          <w:color w:val="000000"/>
          <w:sz w:val="24"/>
          <w:szCs w:val="24"/>
        </w:rPr>
        <w:t>a</w:t>
      </w:r>
      <w:r w:rsidRPr="00071F61">
        <w:rPr>
          <w:rFonts w:cstheme="minorHAnsi"/>
          <w:b/>
          <w:bCs/>
          <w:color w:val="000000"/>
          <w:sz w:val="24"/>
          <w:szCs w:val="24"/>
        </w:rPr>
        <w:t>/Uczestnika</w:t>
      </w:r>
      <w:r w:rsidR="00CC0A9C" w:rsidRPr="00071F61">
        <w:rPr>
          <w:rFonts w:cstheme="minorHAnsi"/>
          <w:b/>
          <w:bCs/>
          <w:color w:val="000000"/>
          <w:sz w:val="24"/>
          <w:szCs w:val="24"/>
        </w:rPr>
        <w:t xml:space="preserve"> Projektu</w:t>
      </w:r>
      <w:r w:rsidRPr="00071F61">
        <w:rPr>
          <w:rFonts w:cstheme="minorHAnsi"/>
          <w:b/>
          <w:bCs/>
          <w:color w:val="000000"/>
          <w:sz w:val="24"/>
          <w:szCs w:val="24"/>
        </w:rPr>
        <w:t>:</w:t>
      </w:r>
    </w:p>
    <w:p w14:paraId="64C48FBF" w14:textId="77777777" w:rsidR="00CC0A9C" w:rsidRPr="00071F61" w:rsidRDefault="00CC0A9C" w:rsidP="00071F61">
      <w:pPr>
        <w:tabs>
          <w:tab w:val="left" w:pos="5812"/>
        </w:tabs>
        <w:spacing w:after="0" w:line="276" w:lineRule="auto"/>
        <w:ind w:left="426" w:hanging="426"/>
        <w:jc w:val="center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139E1E36" w14:textId="77777777" w:rsidR="00CC0A9C" w:rsidRDefault="00CC0A9C" w:rsidP="00071F61">
      <w:pPr>
        <w:tabs>
          <w:tab w:val="left" w:pos="5812"/>
        </w:tabs>
        <w:spacing w:after="0" w:line="276" w:lineRule="auto"/>
        <w:ind w:left="426" w:hanging="426"/>
        <w:jc w:val="center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5088D07A" w14:textId="77777777" w:rsidR="00773A6F" w:rsidRPr="00071F61" w:rsidRDefault="00773A6F" w:rsidP="00071F61">
      <w:pPr>
        <w:tabs>
          <w:tab w:val="left" w:pos="5812"/>
        </w:tabs>
        <w:spacing w:after="0" w:line="276" w:lineRule="auto"/>
        <w:ind w:left="426" w:hanging="426"/>
        <w:jc w:val="center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48BD0B4E" w14:textId="336AD4D8" w:rsidR="00DD4AAE" w:rsidRPr="00071F61" w:rsidRDefault="00F4022A" w:rsidP="00071F61">
      <w:pPr>
        <w:tabs>
          <w:tab w:val="left" w:pos="5812"/>
        </w:tabs>
        <w:spacing w:after="0" w:line="276" w:lineRule="auto"/>
        <w:ind w:left="426" w:hanging="426"/>
        <w:jc w:val="center"/>
        <w:textAlignment w:val="baseline"/>
        <w:rPr>
          <w:rFonts w:cstheme="minorHAnsi"/>
          <w:sz w:val="24"/>
          <w:szCs w:val="24"/>
        </w:rPr>
      </w:pPr>
      <w:r w:rsidRPr="00071F61">
        <w:rPr>
          <w:rFonts w:cstheme="minorHAnsi"/>
          <w:sz w:val="24"/>
          <w:szCs w:val="24"/>
        </w:rPr>
        <w:t>……………………………………………</w:t>
      </w:r>
      <w:r w:rsidR="00071F61">
        <w:rPr>
          <w:rFonts w:cstheme="minorHAnsi"/>
          <w:sz w:val="24"/>
          <w:szCs w:val="24"/>
        </w:rPr>
        <w:t>……….</w:t>
      </w:r>
    </w:p>
    <w:p w14:paraId="5BD771AA" w14:textId="70AE1824" w:rsidR="001840D3" w:rsidRPr="001840D3" w:rsidRDefault="00B966A5" w:rsidP="001840D3">
      <w:pPr>
        <w:tabs>
          <w:tab w:val="left" w:pos="5812"/>
        </w:tabs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840D3" w:rsidRPr="001840D3">
        <w:rPr>
          <w:rFonts w:ascii="Calibri" w:hAnsi="Calibri" w:cs="Calibri"/>
          <w:sz w:val="24"/>
          <w:szCs w:val="24"/>
        </w:rPr>
        <w:t>(Czytelny podpis Uczestniczki/Uczestnika)</w:t>
      </w:r>
    </w:p>
    <w:p w14:paraId="67C99288" w14:textId="24743D49" w:rsidR="00F4022A" w:rsidRPr="00071F61" w:rsidRDefault="00F4022A" w:rsidP="00071F61">
      <w:pPr>
        <w:tabs>
          <w:tab w:val="left" w:pos="5812"/>
        </w:tabs>
        <w:spacing w:after="0" w:line="276" w:lineRule="auto"/>
        <w:jc w:val="center"/>
        <w:textAlignment w:val="baseline"/>
        <w:rPr>
          <w:rFonts w:cstheme="minorHAnsi"/>
          <w:b/>
          <w:bCs/>
          <w:color w:val="000000"/>
          <w:sz w:val="24"/>
          <w:szCs w:val="24"/>
        </w:rPr>
      </w:pPr>
      <w:r w:rsidRPr="00071F61">
        <w:rPr>
          <w:rFonts w:cstheme="minorHAnsi"/>
          <w:b/>
          <w:bCs/>
          <w:color w:val="000000"/>
          <w:sz w:val="24"/>
          <w:szCs w:val="24"/>
        </w:rPr>
        <w:t>Operator:</w:t>
      </w:r>
    </w:p>
    <w:p w14:paraId="0F41FDEB" w14:textId="77777777" w:rsidR="00CC0A9C" w:rsidRPr="00071F61" w:rsidRDefault="00CC0A9C" w:rsidP="00CC0A9C">
      <w:pPr>
        <w:tabs>
          <w:tab w:val="left" w:pos="5812"/>
        </w:tabs>
        <w:spacing w:after="0" w:line="276" w:lineRule="auto"/>
        <w:jc w:val="both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0CEA2904" w14:textId="77777777" w:rsidR="00CC0A9C" w:rsidRDefault="00CC0A9C" w:rsidP="00CC0A9C">
      <w:pPr>
        <w:tabs>
          <w:tab w:val="left" w:pos="5812"/>
        </w:tabs>
        <w:spacing w:after="0" w:line="276" w:lineRule="auto"/>
        <w:jc w:val="both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7F97F583" w14:textId="77777777" w:rsidR="00773A6F" w:rsidRPr="00071F61" w:rsidRDefault="00773A6F" w:rsidP="00CC0A9C">
      <w:pPr>
        <w:tabs>
          <w:tab w:val="left" w:pos="5812"/>
        </w:tabs>
        <w:spacing w:after="0" w:line="276" w:lineRule="auto"/>
        <w:jc w:val="both"/>
        <w:textAlignment w:val="baseline"/>
        <w:rPr>
          <w:rFonts w:cstheme="minorHAnsi"/>
          <w:b/>
          <w:bCs/>
          <w:color w:val="000000"/>
          <w:sz w:val="24"/>
          <w:szCs w:val="24"/>
        </w:rPr>
      </w:pPr>
    </w:p>
    <w:p w14:paraId="3B076B9C" w14:textId="255444C2" w:rsidR="00F4022A" w:rsidRPr="00071F61" w:rsidRDefault="00F4022A" w:rsidP="00071F61">
      <w:pPr>
        <w:tabs>
          <w:tab w:val="left" w:pos="5812"/>
        </w:tabs>
        <w:spacing w:after="0" w:line="276" w:lineRule="auto"/>
        <w:jc w:val="center"/>
        <w:textAlignment w:val="baseline"/>
        <w:rPr>
          <w:rFonts w:cstheme="minorHAnsi"/>
          <w:sz w:val="24"/>
          <w:szCs w:val="24"/>
        </w:rPr>
      </w:pPr>
      <w:r w:rsidRPr="00071F61">
        <w:rPr>
          <w:rFonts w:cstheme="minorHAnsi"/>
          <w:sz w:val="24"/>
          <w:szCs w:val="24"/>
        </w:rPr>
        <w:t>………………………………………</w:t>
      </w:r>
      <w:proofErr w:type="gramStart"/>
      <w:r w:rsidRPr="00071F61">
        <w:rPr>
          <w:rFonts w:cstheme="minorHAnsi"/>
          <w:sz w:val="24"/>
          <w:szCs w:val="24"/>
        </w:rPr>
        <w:t>…….</w:t>
      </w:r>
      <w:proofErr w:type="gramEnd"/>
      <w:r w:rsidRPr="00071F61">
        <w:rPr>
          <w:rFonts w:cstheme="minorHAnsi"/>
          <w:sz w:val="24"/>
          <w:szCs w:val="24"/>
        </w:rPr>
        <w:br/>
      </w:r>
      <w:r w:rsidRPr="00071F61">
        <w:rPr>
          <w:rFonts w:cstheme="minorHAnsi"/>
          <w:color w:val="000000"/>
          <w:sz w:val="24"/>
          <w:szCs w:val="24"/>
        </w:rPr>
        <w:t>Pieczęć i czytelny podpis Operatora)</w:t>
      </w:r>
    </w:p>
    <w:p w14:paraId="1A88CA63" w14:textId="77777777" w:rsidR="00F4022A" w:rsidRPr="00071F61" w:rsidRDefault="00F4022A" w:rsidP="00864643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  <w:sectPr w:rsidR="00F4022A" w:rsidRPr="00071F61" w:rsidSect="00F4022A">
          <w:type w:val="continuous"/>
          <w:pgSz w:w="11906" w:h="16838"/>
          <w:pgMar w:top="720" w:right="720" w:bottom="720" w:left="720" w:header="284" w:footer="708" w:gutter="0"/>
          <w:cols w:num="2" w:space="708"/>
          <w:docGrid w:linePitch="360"/>
        </w:sectPr>
      </w:pPr>
    </w:p>
    <w:p w14:paraId="7AF9F6D4" w14:textId="77777777" w:rsidR="00F4022A" w:rsidRDefault="00F4022A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34FA0EFC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27CADF61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66AD0C75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5004929E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04752675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48F2F41D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2FD6E519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7784008F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5E0B1A39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10350D2D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4C1BAFE1" w14:textId="77777777" w:rsidR="00F22D47" w:rsidRPr="001B79E5" w:rsidRDefault="00F22D47" w:rsidP="00F22D47">
      <w:pPr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5D371F2E" w14:textId="77777777" w:rsidR="00F22D47" w:rsidRPr="001840D3" w:rsidRDefault="00F22D47" w:rsidP="00F22D47">
      <w:pPr>
        <w:tabs>
          <w:tab w:val="left" w:pos="900"/>
        </w:tabs>
        <w:suppressAutoHyphens/>
        <w:spacing w:after="0" w:line="360" w:lineRule="auto"/>
        <w:rPr>
          <w:rFonts w:cs="Calibri"/>
          <w:spacing w:val="4"/>
          <w:sz w:val="24"/>
          <w:szCs w:val="24"/>
          <w:lang w:eastAsia="ar-SA"/>
        </w:rPr>
      </w:pPr>
      <w:r w:rsidRPr="001840D3">
        <w:rPr>
          <w:rFonts w:cs="Calibri"/>
          <w:spacing w:val="4"/>
          <w:sz w:val="24"/>
          <w:szCs w:val="24"/>
          <w:lang w:eastAsia="ar-SA"/>
        </w:rPr>
        <w:t>Załącznik nr 1 do Umowy Wsparcia</w:t>
      </w:r>
    </w:p>
    <w:p w14:paraId="26B41CC0" w14:textId="77777777" w:rsidR="00F22D47" w:rsidRPr="00153623" w:rsidRDefault="00F22D47" w:rsidP="00F22D47">
      <w:pPr>
        <w:spacing w:after="0" w:line="240" w:lineRule="auto"/>
        <w:jc w:val="both"/>
        <w:rPr>
          <w:rFonts w:eastAsia="Calibri"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7229"/>
      </w:tblGrid>
      <w:tr w:rsidR="00F22D47" w:rsidRPr="001840D3" w14:paraId="655A03E4" w14:textId="77777777" w:rsidTr="009428FA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6BFC0F2" w14:textId="77777777" w:rsidR="00F22D47" w:rsidRPr="001840D3" w:rsidRDefault="00F22D47" w:rsidP="009428FA">
            <w:pPr>
              <w:pStyle w:val="Akapitzlist"/>
              <w:spacing w:before="60" w:after="12"/>
              <w:ind w:left="42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0D3">
              <w:rPr>
                <w:rFonts w:cstheme="minorHAnsi"/>
                <w:b/>
                <w:sz w:val="24"/>
                <w:szCs w:val="24"/>
              </w:rPr>
              <w:t>INFORMACJA DOTYCZĄCA USŁUGI ROZWOJOWEJ</w:t>
            </w:r>
            <w:r w:rsidRPr="001840D3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1"/>
            </w:r>
          </w:p>
        </w:tc>
      </w:tr>
      <w:tr w:rsidR="00F22D47" w:rsidRPr="001840D3" w14:paraId="66FBCF93" w14:textId="77777777" w:rsidTr="009428FA">
        <w:trPr>
          <w:trHeight w:val="454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495424F5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1840D3"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  <w:t>Tytuł usługi</w:t>
            </w:r>
          </w:p>
        </w:tc>
        <w:tc>
          <w:tcPr>
            <w:tcW w:w="3457" w:type="pct"/>
            <w:vAlign w:val="center"/>
          </w:tcPr>
          <w:p w14:paraId="3C1AB0C2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22D47" w:rsidRPr="001840D3" w14:paraId="4F4D8EB6" w14:textId="77777777" w:rsidTr="009428FA">
        <w:trPr>
          <w:trHeight w:val="454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65573715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1840D3"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  <w:t>Numer usługi z Bazy Usług Rozwojowych</w:t>
            </w:r>
          </w:p>
        </w:tc>
        <w:tc>
          <w:tcPr>
            <w:tcW w:w="3457" w:type="pct"/>
            <w:vAlign w:val="center"/>
          </w:tcPr>
          <w:p w14:paraId="5DE9040F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22D47" w:rsidRPr="001840D3" w14:paraId="23BAC1E6" w14:textId="77777777" w:rsidTr="009428FA">
        <w:trPr>
          <w:trHeight w:val="454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6D68BF18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1840D3">
              <w:rPr>
                <w:rFonts w:cstheme="minorHAnsi"/>
                <w:bCs/>
                <w:sz w:val="24"/>
                <w:szCs w:val="24"/>
                <w:lang w:eastAsia="pl-PL"/>
              </w:rPr>
              <w:t>Nazwa podmiotu świadczącego usługę (Dostawcy Usług)</w:t>
            </w:r>
          </w:p>
        </w:tc>
        <w:tc>
          <w:tcPr>
            <w:tcW w:w="3457" w:type="pct"/>
            <w:vAlign w:val="center"/>
          </w:tcPr>
          <w:p w14:paraId="6677F9E5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22D47" w:rsidRPr="001840D3" w14:paraId="6F2E3767" w14:textId="77777777" w:rsidTr="009428FA">
        <w:trPr>
          <w:trHeight w:val="454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4EAD6A1F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1840D3"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  <w:t>Lokalizacja usługi</w:t>
            </w:r>
          </w:p>
        </w:tc>
        <w:tc>
          <w:tcPr>
            <w:tcW w:w="3457" w:type="pct"/>
            <w:vAlign w:val="center"/>
          </w:tcPr>
          <w:p w14:paraId="6DCD11BB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966A5" w:rsidRPr="001840D3" w14:paraId="1C23204A" w14:textId="77777777" w:rsidTr="009428FA">
        <w:trPr>
          <w:trHeight w:val="454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3E23AC3B" w14:textId="06556A17" w:rsidR="00B966A5" w:rsidRPr="001840D3" w:rsidRDefault="00B966A5" w:rsidP="009428FA">
            <w:pPr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  <w:t>Liczba godzin usługi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79931F42" w14:textId="77777777" w:rsidR="00B966A5" w:rsidRPr="001840D3" w:rsidRDefault="00B966A5" w:rsidP="009428F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22D47" w:rsidRPr="001840D3" w14:paraId="1FE14EB7" w14:textId="77777777" w:rsidTr="009428FA">
        <w:trPr>
          <w:trHeight w:val="454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5B107004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1840D3"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  <w:t>Cena usługi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20A61E33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22D47" w:rsidRPr="001840D3" w14:paraId="745116D5" w14:textId="77777777" w:rsidTr="009428FA">
        <w:trPr>
          <w:trHeight w:val="454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21958133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1840D3"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  <w:t>Kwota dofinansowania usługi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7F8A3646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22D47" w:rsidRPr="001840D3" w14:paraId="7314928C" w14:textId="77777777" w:rsidTr="009428FA">
        <w:trPr>
          <w:trHeight w:val="454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65E5EFE0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1840D3"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  <w:t>Wkład własny (o ile dotyczy)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41304003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22D47" w:rsidRPr="001840D3" w14:paraId="6B364B66" w14:textId="77777777" w:rsidTr="009428FA">
        <w:trPr>
          <w:cantSplit/>
          <w:trHeight w:val="1095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7746EE6E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40D3">
              <w:rPr>
                <w:rFonts w:cstheme="minorHAnsi"/>
                <w:sz w:val="24"/>
                <w:szCs w:val="24"/>
              </w:rPr>
              <w:t>Uzasadnienie niemożności wykonania usługi na terenie województwa mazowieckiego (jeśli dotyczy)</w:t>
            </w:r>
          </w:p>
        </w:tc>
        <w:tc>
          <w:tcPr>
            <w:tcW w:w="3457" w:type="pct"/>
            <w:vAlign w:val="center"/>
          </w:tcPr>
          <w:p w14:paraId="7735EF9D" w14:textId="77777777" w:rsidR="00F22D47" w:rsidRPr="001840D3" w:rsidRDefault="00F22D47" w:rsidP="009428F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CF78184" w14:textId="77777777" w:rsidR="00F22D47" w:rsidRDefault="00F22D47" w:rsidP="00F22D47">
      <w:pPr>
        <w:spacing w:after="0" w:line="240" w:lineRule="auto"/>
        <w:rPr>
          <w:rFonts w:eastAsia="SimSun" w:cstheme="minorHAnsi"/>
        </w:rPr>
      </w:pPr>
    </w:p>
    <w:p w14:paraId="5E30695C" w14:textId="77777777" w:rsidR="00F22D47" w:rsidRDefault="00F22D47" w:rsidP="00F22D47">
      <w:pPr>
        <w:spacing w:after="0" w:line="240" w:lineRule="auto"/>
        <w:jc w:val="right"/>
        <w:rPr>
          <w:rFonts w:eastAsia="SimSun" w:cstheme="minorHAnsi"/>
        </w:rPr>
      </w:pPr>
    </w:p>
    <w:p w14:paraId="0246E869" w14:textId="77777777" w:rsidR="00F22D47" w:rsidRDefault="00F22D47" w:rsidP="00F22D47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754EAC87" w14:textId="77777777" w:rsidR="00F22D47" w:rsidRDefault="00F22D47" w:rsidP="00F22D47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663DB393" w14:textId="77777777" w:rsidR="00F22D47" w:rsidRPr="001B79E5" w:rsidRDefault="00F22D47" w:rsidP="00F22D47">
      <w:pPr>
        <w:spacing w:after="0" w:line="240" w:lineRule="auto"/>
        <w:rPr>
          <w:rFonts w:eastAsia="Calibri"/>
          <w:b/>
          <w:bCs/>
          <w:lang w:eastAsia="pl-PL"/>
        </w:rPr>
      </w:pPr>
    </w:p>
    <w:p w14:paraId="681EFAD2" w14:textId="77777777" w:rsidR="00F22D47" w:rsidRPr="008A6E54" w:rsidRDefault="00F22D47" w:rsidP="00F22D47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7894420" w14:textId="77777777" w:rsidR="00F22D47" w:rsidRDefault="00F22D47" w:rsidP="00F22D47"/>
    <w:p w14:paraId="27E2FBFF" w14:textId="77777777" w:rsidR="001840D3" w:rsidRDefault="001840D3" w:rsidP="00F22D47"/>
    <w:p w14:paraId="3A725E6A" w14:textId="77777777" w:rsidR="001840D3" w:rsidRDefault="001840D3" w:rsidP="00F22D47"/>
    <w:p w14:paraId="2E9E56C1" w14:textId="77777777" w:rsidR="001840D3" w:rsidRDefault="001840D3" w:rsidP="00F22D47"/>
    <w:p w14:paraId="545D70FA" w14:textId="77777777" w:rsidR="001840D3" w:rsidRDefault="001840D3" w:rsidP="00F22D47"/>
    <w:p w14:paraId="41119A43" w14:textId="77777777" w:rsidR="001840D3" w:rsidRDefault="001840D3" w:rsidP="00F22D47"/>
    <w:p w14:paraId="507BFA04" w14:textId="77777777" w:rsidR="001840D3" w:rsidRDefault="001840D3" w:rsidP="00F22D47"/>
    <w:p w14:paraId="2E632F7F" w14:textId="77777777" w:rsidR="001840D3" w:rsidRDefault="001840D3" w:rsidP="00F22D47"/>
    <w:p w14:paraId="63FCF7D0" w14:textId="77777777" w:rsidR="001840D3" w:rsidRDefault="001840D3" w:rsidP="00F22D47"/>
    <w:p w14:paraId="156B608F" w14:textId="77777777" w:rsidR="001840D3" w:rsidRDefault="001840D3" w:rsidP="00F22D47"/>
    <w:p w14:paraId="40D0AAAA" w14:textId="77777777" w:rsidR="001840D3" w:rsidRDefault="001840D3" w:rsidP="00F22D47"/>
    <w:p w14:paraId="14156937" w14:textId="77777777" w:rsidR="00EF448F" w:rsidRDefault="00EF448F" w:rsidP="00764529">
      <w:pPr>
        <w:tabs>
          <w:tab w:val="left" w:pos="900"/>
        </w:tabs>
        <w:suppressAutoHyphens/>
        <w:spacing w:after="0" w:line="360" w:lineRule="auto"/>
        <w:rPr>
          <w:rFonts w:cs="Calibri"/>
          <w:spacing w:val="4"/>
          <w:lang w:eastAsia="ar-SA"/>
        </w:rPr>
      </w:pPr>
    </w:p>
    <w:p w14:paraId="755808A7" w14:textId="6022048C" w:rsidR="00764529" w:rsidRPr="00CA57DA" w:rsidRDefault="00764529" w:rsidP="00764529">
      <w:pPr>
        <w:tabs>
          <w:tab w:val="left" w:pos="900"/>
        </w:tabs>
        <w:suppressAutoHyphens/>
        <w:spacing w:after="0" w:line="360" w:lineRule="auto"/>
      </w:pPr>
      <w:r w:rsidRPr="00D70CD1">
        <w:rPr>
          <w:rFonts w:cs="Calibri"/>
          <w:spacing w:val="4"/>
          <w:lang w:eastAsia="ar-SA"/>
        </w:rPr>
        <w:lastRenderedPageBreak/>
        <w:t>Załącznik nr 2 do Umowy Wsparcia</w:t>
      </w:r>
      <w:r w:rsidRPr="00CA57DA">
        <w:t xml:space="preserve"> </w:t>
      </w:r>
    </w:p>
    <w:p w14:paraId="4D50D639" w14:textId="77777777" w:rsidR="00764529" w:rsidRPr="00D70CD1" w:rsidRDefault="00764529" w:rsidP="00764529">
      <w:pPr>
        <w:suppressAutoHyphens/>
        <w:spacing w:after="0"/>
        <w:jc w:val="both"/>
        <w:rPr>
          <w:rFonts w:eastAsia="Arial" w:cs="Calibri"/>
          <w:b/>
          <w:bCs/>
          <w:lang w:eastAsia="ar-SA"/>
        </w:rPr>
      </w:pPr>
      <w:r w:rsidRPr="00D70CD1">
        <w:rPr>
          <w:rFonts w:eastAsia="Arial" w:cs="Calibri"/>
          <w:b/>
          <w:bCs/>
          <w:lang w:eastAsia="ar-SA"/>
        </w:rPr>
        <w:t>Klauzula informacyjna Instytucji Pośredniczącej</w:t>
      </w:r>
    </w:p>
    <w:p w14:paraId="31371429" w14:textId="77777777" w:rsidR="00764529" w:rsidRPr="00D70CD1" w:rsidRDefault="00764529" w:rsidP="00764529">
      <w:pPr>
        <w:suppressAutoHyphens/>
        <w:spacing w:before="120"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W celu wykonania obowiązku nałożonego art. 13 i 14 RODO</w:t>
      </w:r>
      <w:r w:rsidRPr="00D70CD1">
        <w:rPr>
          <w:rFonts w:cs="Calibri"/>
          <w:vertAlign w:val="superscript"/>
          <w:lang w:eastAsia="ar-SA"/>
        </w:rPr>
        <w:footnoteReference w:id="2"/>
      </w:r>
      <w:r w:rsidRPr="00D70CD1">
        <w:rPr>
          <w:rFonts w:cs="Calibri"/>
          <w:vertAlign w:val="superscript"/>
          <w:lang w:eastAsia="ar-SA"/>
        </w:rPr>
        <w:t>)</w:t>
      </w:r>
      <w:r w:rsidRPr="00D70CD1">
        <w:rPr>
          <w:rFonts w:cs="Calibri"/>
          <w:lang w:eastAsia="ar-SA"/>
        </w:rPr>
        <w:t>, w związku z art. 88 ustawy o zasadach realizacji zadań finansowanych ze środków europejskich w perspektywie finansowej 2021-2027</w:t>
      </w:r>
      <w:r w:rsidRPr="00D70CD1">
        <w:rPr>
          <w:rFonts w:cs="Calibri"/>
          <w:vertAlign w:val="superscript"/>
          <w:lang w:eastAsia="ar-SA"/>
        </w:rPr>
        <w:footnoteReference w:id="3"/>
      </w:r>
      <w:r w:rsidRPr="00D70CD1">
        <w:rPr>
          <w:rFonts w:cs="Calibri"/>
          <w:vertAlign w:val="superscript"/>
          <w:lang w:eastAsia="ar-SA"/>
        </w:rPr>
        <w:t>)</w:t>
      </w:r>
      <w:r w:rsidRPr="00D70CD1">
        <w:rPr>
          <w:rFonts w:cs="Calibri"/>
          <w:lang w:eastAsia="ar-SA"/>
        </w:rPr>
        <w:t>, informujemy o zasadach przetwarzania Państwa danych osobowych:</w:t>
      </w:r>
    </w:p>
    <w:p w14:paraId="290D3F5D" w14:textId="77777777" w:rsidR="00764529" w:rsidRPr="00D70CD1" w:rsidRDefault="00764529" w:rsidP="00764529">
      <w:pPr>
        <w:numPr>
          <w:ilvl w:val="0"/>
          <w:numId w:val="25"/>
        </w:numPr>
        <w:suppressAutoHyphens/>
        <w:spacing w:before="120" w:after="0" w:line="276" w:lineRule="auto"/>
        <w:contextualSpacing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Administrator</w:t>
      </w:r>
    </w:p>
    <w:p w14:paraId="7C449DC9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Odrębnym administratorem Państwa danych jest Instytucja Pośrednicząca Funduszy Europejskich dla Mazowsza 2021-2027, tj. Wojewódzki Urząd Pracy w Warszawie z siedzibą przy ul. Chłodnej 52, 00-872 Warszawa.</w:t>
      </w:r>
    </w:p>
    <w:p w14:paraId="6F662167" w14:textId="77777777" w:rsidR="00764529" w:rsidRPr="00D70CD1" w:rsidRDefault="00764529" w:rsidP="00764529">
      <w:pPr>
        <w:numPr>
          <w:ilvl w:val="0"/>
          <w:numId w:val="25"/>
        </w:numPr>
        <w:suppressAutoHyphens/>
        <w:spacing w:before="120" w:after="0" w:line="276" w:lineRule="auto"/>
        <w:contextualSpacing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Cel przetwarzania danych</w:t>
      </w:r>
    </w:p>
    <w:p w14:paraId="3C1C5026" w14:textId="77777777" w:rsidR="00764529" w:rsidRPr="00D70CD1" w:rsidRDefault="00764529" w:rsidP="00764529">
      <w:pPr>
        <w:numPr>
          <w:ilvl w:val="0"/>
          <w:numId w:val="26"/>
        </w:numPr>
        <w:suppressAutoHyphens/>
        <w:spacing w:before="120" w:after="0" w:line="276" w:lineRule="auto"/>
        <w:ind w:left="568" w:hanging="284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253B92A7" w14:textId="77777777" w:rsidR="00764529" w:rsidRPr="00D70CD1" w:rsidRDefault="00764529" w:rsidP="00764529">
      <w:pPr>
        <w:numPr>
          <w:ilvl w:val="0"/>
          <w:numId w:val="26"/>
        </w:numPr>
        <w:suppressAutoHyphens/>
        <w:spacing w:before="120" w:after="0" w:line="276" w:lineRule="auto"/>
        <w:ind w:left="568" w:hanging="284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7975EA21" w14:textId="77777777" w:rsidR="00764529" w:rsidRPr="00D70CD1" w:rsidRDefault="00764529" w:rsidP="00764529">
      <w:pPr>
        <w:numPr>
          <w:ilvl w:val="0"/>
          <w:numId w:val="25"/>
        </w:numPr>
        <w:suppressAutoHyphens/>
        <w:spacing w:before="120" w:after="0" w:line="276" w:lineRule="auto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 xml:space="preserve">Podstawa przetwarzania </w:t>
      </w:r>
    </w:p>
    <w:p w14:paraId="3BA3EF8C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Będziemy przetwarzać Państwa dane osobowe w związku z tym, że: </w:t>
      </w:r>
    </w:p>
    <w:p w14:paraId="1B299591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Zobowiązuje nas do tego </w:t>
      </w:r>
      <w:r w:rsidRPr="00D70CD1">
        <w:rPr>
          <w:rFonts w:cs="Calibri"/>
          <w:b/>
          <w:lang w:eastAsia="ar-SA"/>
        </w:rPr>
        <w:t>prawo</w:t>
      </w:r>
      <w:r w:rsidRPr="00D70CD1">
        <w:rPr>
          <w:rFonts w:cs="Calibri"/>
          <w:lang w:eastAsia="ar-SA"/>
        </w:rPr>
        <w:t xml:space="preserve"> (art. 6 ust. 1 lit. c i art. 9 ust. 2 lit. g):</w:t>
      </w:r>
    </w:p>
    <w:p w14:paraId="255BAEFF" w14:textId="77777777" w:rsidR="00764529" w:rsidRPr="00D70CD1" w:rsidRDefault="00764529" w:rsidP="00764529">
      <w:pPr>
        <w:numPr>
          <w:ilvl w:val="0"/>
          <w:numId w:val="29"/>
        </w:numPr>
        <w:suppressAutoHyphens/>
        <w:spacing w:before="120" w:after="0" w:line="276" w:lineRule="auto"/>
        <w:ind w:left="568" w:hanging="284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 Polityki Wizowej (Dz. Urz. UE L 231 z 30.06.2021, str. 159, z </w:t>
      </w:r>
      <w:proofErr w:type="spellStart"/>
      <w:r w:rsidRPr="00D70CD1">
        <w:rPr>
          <w:rFonts w:cs="Calibri"/>
          <w:lang w:eastAsia="ar-SA"/>
        </w:rPr>
        <w:t>późn</w:t>
      </w:r>
      <w:proofErr w:type="spellEnd"/>
      <w:r w:rsidRPr="00D70CD1">
        <w:rPr>
          <w:rFonts w:cs="Calibri"/>
          <w:lang w:eastAsia="ar-SA"/>
        </w:rPr>
        <w:t>. zm.);</w:t>
      </w:r>
    </w:p>
    <w:p w14:paraId="495545E0" w14:textId="77777777" w:rsidR="00764529" w:rsidRPr="00D70CD1" w:rsidRDefault="00764529" w:rsidP="00764529">
      <w:pPr>
        <w:numPr>
          <w:ilvl w:val="0"/>
          <w:numId w:val="29"/>
        </w:numPr>
        <w:suppressAutoHyphens/>
        <w:spacing w:before="120"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 1296/2013 (Dz. Urz. UE L 231 z 30.06.2021, str. 21, z </w:t>
      </w:r>
      <w:proofErr w:type="spellStart"/>
      <w:r w:rsidRPr="00D70CD1">
        <w:rPr>
          <w:rFonts w:cs="Calibri"/>
          <w:lang w:eastAsia="ar-SA"/>
        </w:rPr>
        <w:t>późn</w:t>
      </w:r>
      <w:proofErr w:type="spellEnd"/>
      <w:r w:rsidRPr="00D70CD1">
        <w:rPr>
          <w:rFonts w:cs="Calibri"/>
          <w:lang w:eastAsia="ar-SA"/>
        </w:rPr>
        <w:t>. zm.);</w:t>
      </w:r>
    </w:p>
    <w:p w14:paraId="67668906" w14:textId="77777777" w:rsidR="00764529" w:rsidRPr="00D70CD1" w:rsidRDefault="00764529" w:rsidP="00764529">
      <w:pPr>
        <w:numPr>
          <w:ilvl w:val="0"/>
          <w:numId w:val="29"/>
        </w:numPr>
        <w:suppressAutoHyphens/>
        <w:spacing w:before="120"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63A3A589" w14:textId="77777777" w:rsidR="00764529" w:rsidRPr="00D70CD1" w:rsidRDefault="00764529" w:rsidP="00764529">
      <w:pPr>
        <w:numPr>
          <w:ilvl w:val="0"/>
          <w:numId w:val="25"/>
        </w:numPr>
        <w:suppressAutoHyphens/>
        <w:spacing w:before="120" w:after="0" w:line="276" w:lineRule="auto"/>
        <w:contextualSpacing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 xml:space="preserve">Sposób pozyskiwania danych </w:t>
      </w:r>
    </w:p>
    <w:p w14:paraId="18126A5D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1587335A" w14:textId="77777777" w:rsidR="00764529" w:rsidRPr="00D70CD1" w:rsidRDefault="00764529" w:rsidP="00764529">
      <w:pPr>
        <w:numPr>
          <w:ilvl w:val="0"/>
          <w:numId w:val="25"/>
        </w:numPr>
        <w:suppressAutoHyphens/>
        <w:spacing w:before="120" w:after="0" w:line="276" w:lineRule="auto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Dostęp do danych osobowych</w:t>
      </w:r>
    </w:p>
    <w:p w14:paraId="7EC9B4B2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Dostęp do Państwa danych osobowych mają pracownicy i współpracownicy administratora. Ponadto Państwa dane osobowe mogą być powierzane lub udostępniane:</w:t>
      </w:r>
    </w:p>
    <w:p w14:paraId="1B2608ED" w14:textId="77777777" w:rsidR="00764529" w:rsidRPr="00D70CD1" w:rsidRDefault="00764529" w:rsidP="00764529">
      <w:pPr>
        <w:numPr>
          <w:ilvl w:val="0"/>
          <w:numId w:val="27"/>
        </w:numPr>
        <w:suppressAutoHyphens/>
        <w:spacing w:before="120"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podmiotom, którym zleciliśmy wykonywanie zadań w ramach FEM 2021-2027;</w:t>
      </w:r>
    </w:p>
    <w:p w14:paraId="1D31341B" w14:textId="77777777" w:rsidR="00764529" w:rsidRPr="00D70CD1" w:rsidRDefault="00764529" w:rsidP="00764529">
      <w:pPr>
        <w:numPr>
          <w:ilvl w:val="0"/>
          <w:numId w:val="27"/>
        </w:numPr>
        <w:suppressAutoHyphens/>
        <w:spacing w:before="120"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lastRenderedPageBreak/>
        <w:t>organom Komisji Europejskiej, ministrowi właściwemu do spraw finansów publicznych, prezesowi zakładu ubezpieczeń społecznych;</w:t>
      </w:r>
    </w:p>
    <w:p w14:paraId="03A8B8A5" w14:textId="77777777" w:rsidR="00764529" w:rsidRPr="00D70CD1" w:rsidRDefault="00764529" w:rsidP="00764529">
      <w:pPr>
        <w:numPr>
          <w:ilvl w:val="0"/>
          <w:numId w:val="27"/>
        </w:numPr>
        <w:suppressAutoHyphens/>
        <w:spacing w:before="120"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7AC03455" w14:textId="77777777" w:rsidR="00764529" w:rsidRPr="00D70CD1" w:rsidRDefault="00764529" w:rsidP="00764529">
      <w:pPr>
        <w:numPr>
          <w:ilvl w:val="0"/>
          <w:numId w:val="27"/>
        </w:numPr>
        <w:suppressAutoHyphens/>
        <w:spacing w:before="120"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innym podmiotom upoważnionym na podstawie odrębnych przepisów prawa.</w:t>
      </w:r>
    </w:p>
    <w:p w14:paraId="3AA48908" w14:textId="77777777" w:rsidR="00764529" w:rsidRPr="00D70CD1" w:rsidRDefault="00764529" w:rsidP="00764529">
      <w:pPr>
        <w:numPr>
          <w:ilvl w:val="0"/>
          <w:numId w:val="25"/>
        </w:numPr>
        <w:suppressAutoHyphens/>
        <w:spacing w:before="120" w:after="0" w:line="276" w:lineRule="auto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Okres przechowywania danych</w:t>
      </w:r>
      <w:r w:rsidRPr="00D70CD1">
        <w:rPr>
          <w:rFonts w:cs="Calibri"/>
          <w:b/>
          <w:highlight w:val="yellow"/>
          <w:lang w:eastAsia="ar-SA"/>
        </w:rPr>
        <w:t xml:space="preserve"> </w:t>
      </w:r>
    </w:p>
    <w:p w14:paraId="5529BDD0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Dane osobowe są przechowywane przez okres niezbędny do realizacji celów określonych w punkcie 2.</w:t>
      </w:r>
    </w:p>
    <w:p w14:paraId="3D63C076" w14:textId="77777777" w:rsidR="00764529" w:rsidRPr="00D70CD1" w:rsidRDefault="00764529" w:rsidP="00764529">
      <w:pPr>
        <w:numPr>
          <w:ilvl w:val="0"/>
          <w:numId w:val="25"/>
        </w:numPr>
        <w:suppressAutoHyphens/>
        <w:spacing w:before="120" w:after="0" w:line="276" w:lineRule="auto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Prawa osób, których dane dotyczą</w:t>
      </w:r>
    </w:p>
    <w:p w14:paraId="36DB37EC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Przysługują Państwu następujące prawa: </w:t>
      </w:r>
    </w:p>
    <w:p w14:paraId="12FD3666" w14:textId="77777777" w:rsidR="00764529" w:rsidRPr="00D70CD1" w:rsidRDefault="00764529" w:rsidP="00764529">
      <w:pPr>
        <w:numPr>
          <w:ilvl w:val="0"/>
          <w:numId w:val="28"/>
        </w:numPr>
        <w:suppressAutoHyphens/>
        <w:spacing w:before="120" w:after="0" w:line="276" w:lineRule="auto"/>
        <w:contextualSpacing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prawo dostępu do swoich danych oraz otrzymania ich kopii (art. 15 RODO); </w:t>
      </w:r>
    </w:p>
    <w:p w14:paraId="171C9C7B" w14:textId="77777777" w:rsidR="00764529" w:rsidRPr="00D70CD1" w:rsidRDefault="00764529" w:rsidP="00764529">
      <w:pPr>
        <w:numPr>
          <w:ilvl w:val="0"/>
          <w:numId w:val="28"/>
        </w:numPr>
        <w:suppressAutoHyphens/>
        <w:spacing w:before="120" w:after="0" w:line="276" w:lineRule="auto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prawo do sprostowania swoich danych (art. 16 RODO);  </w:t>
      </w:r>
    </w:p>
    <w:p w14:paraId="3FABE1B7" w14:textId="77777777" w:rsidR="00764529" w:rsidRPr="00D70CD1" w:rsidRDefault="00764529" w:rsidP="00764529">
      <w:pPr>
        <w:numPr>
          <w:ilvl w:val="0"/>
          <w:numId w:val="28"/>
        </w:numPr>
        <w:suppressAutoHyphens/>
        <w:spacing w:before="120" w:after="0" w:line="276" w:lineRule="auto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prawo do usunięcia swoich danych (art. 17 RODO) - jeśli nie zaistniały okoliczności, o których mowa w art. 17 ust. 3 RODO;</w:t>
      </w:r>
    </w:p>
    <w:p w14:paraId="3FFF0AD0" w14:textId="77777777" w:rsidR="00764529" w:rsidRPr="00D70CD1" w:rsidRDefault="00764529" w:rsidP="00764529">
      <w:pPr>
        <w:numPr>
          <w:ilvl w:val="0"/>
          <w:numId w:val="28"/>
        </w:numPr>
        <w:suppressAutoHyphens/>
        <w:spacing w:before="120" w:after="0" w:line="276" w:lineRule="auto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prawo do żądania od administratora ograniczenia przetwarzania swoich danych (art. 18 RODO);</w:t>
      </w:r>
    </w:p>
    <w:p w14:paraId="364EA587" w14:textId="77777777" w:rsidR="00764529" w:rsidRPr="00D70CD1" w:rsidRDefault="00764529" w:rsidP="00764529">
      <w:pPr>
        <w:numPr>
          <w:ilvl w:val="0"/>
          <w:numId w:val="28"/>
        </w:numPr>
        <w:suppressAutoHyphens/>
        <w:spacing w:before="120" w:after="0" w:line="276" w:lineRule="auto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prawo do przenoszenia swoich danych (art. 20 RODO) - </w:t>
      </w:r>
      <w:r w:rsidRPr="00D70CD1">
        <w:rPr>
          <w:rFonts w:cs="Calibri"/>
          <w:iCs/>
          <w:lang w:eastAsia="pl-PL"/>
        </w:rPr>
        <w:t>jeśli przetwarzanie odbywa się na podstawie umowy: w celu jej zawarcia lub realizacji (w myśl art. 6 ust. 1 lit. b RODO), oraz w sposób zautomatyzowany</w:t>
      </w:r>
      <w:r w:rsidRPr="00D70CD1">
        <w:rPr>
          <w:rFonts w:cs="Calibri"/>
          <w:iCs/>
          <w:vertAlign w:val="superscript"/>
          <w:lang w:eastAsia="pl-PL"/>
        </w:rPr>
        <w:footnoteReference w:id="4"/>
      </w:r>
      <w:r w:rsidRPr="00D70CD1">
        <w:rPr>
          <w:rFonts w:cs="Calibri"/>
          <w:lang w:eastAsia="ar-SA"/>
        </w:rPr>
        <w:t xml:space="preserve">; </w:t>
      </w:r>
    </w:p>
    <w:p w14:paraId="02310F54" w14:textId="77777777" w:rsidR="00764529" w:rsidRPr="00D70CD1" w:rsidRDefault="00764529" w:rsidP="00764529">
      <w:pPr>
        <w:numPr>
          <w:ilvl w:val="0"/>
          <w:numId w:val="28"/>
        </w:numPr>
        <w:suppressAutoHyphens/>
        <w:spacing w:before="120" w:after="0" w:line="276" w:lineRule="auto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 Polsce.</w:t>
      </w:r>
    </w:p>
    <w:p w14:paraId="2F25B07B" w14:textId="77777777" w:rsidR="00764529" w:rsidRPr="00D70CD1" w:rsidRDefault="00764529" w:rsidP="00764529">
      <w:pPr>
        <w:numPr>
          <w:ilvl w:val="0"/>
          <w:numId w:val="25"/>
        </w:numPr>
        <w:suppressAutoHyphens/>
        <w:spacing w:before="120" w:after="0" w:line="276" w:lineRule="auto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Zautomatyzowane podejmowanie decyzji</w:t>
      </w:r>
    </w:p>
    <w:p w14:paraId="53F0238B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Dane osobowe nie będą podlegały zautomatyzowanemu podejmowaniu decyzji, w tym profilowaniu.</w:t>
      </w:r>
    </w:p>
    <w:p w14:paraId="3E907991" w14:textId="77777777" w:rsidR="00764529" w:rsidRPr="00D70CD1" w:rsidRDefault="00764529" w:rsidP="00764529">
      <w:pPr>
        <w:numPr>
          <w:ilvl w:val="0"/>
          <w:numId w:val="25"/>
        </w:numPr>
        <w:suppressAutoHyphens/>
        <w:spacing w:before="120" w:after="0" w:line="276" w:lineRule="auto"/>
        <w:ind w:left="0" w:hanging="426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Przekazywanie danych do państwa trzeciego</w:t>
      </w:r>
    </w:p>
    <w:p w14:paraId="479482FF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Państwa dane osobowe nie będą przekazywane do państwa trzeciego.</w:t>
      </w:r>
    </w:p>
    <w:p w14:paraId="277249E1" w14:textId="77777777" w:rsidR="00764529" w:rsidRPr="00D70CD1" w:rsidRDefault="00764529" w:rsidP="00764529">
      <w:pPr>
        <w:numPr>
          <w:ilvl w:val="0"/>
          <w:numId w:val="25"/>
        </w:numPr>
        <w:suppressAutoHyphens/>
        <w:spacing w:before="120" w:after="0" w:line="276" w:lineRule="auto"/>
        <w:ind w:left="0" w:hanging="426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Kontakt z administratorem danych i Inspektorem Ochrony Danych</w:t>
      </w:r>
    </w:p>
    <w:p w14:paraId="6688FD06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Jeśli mają Państwo pytania dotyczące przetwarzania przez Instytucję Pośredniczącą tj. Wojewódzki Urząd Pracy w Warszawie w ramach FEM 2021-2027, prosimy kontaktować się z Inspektorem Ochrony Danych (IOD) w następujący sposób: pocztą tradycyjną na adres: ul. Chłodna 52, 00-872 Warszawa, elektronicznie: na adres e-mail: </w:t>
      </w:r>
      <w:hyperlink r:id="rId12" w:history="1">
        <w:r w:rsidRPr="00D70CD1">
          <w:rPr>
            <w:rStyle w:val="Hipercze"/>
            <w:rFonts w:cs="Calibri"/>
            <w:lang w:eastAsia="ar-SA"/>
          </w:rPr>
          <w:t>iod@wup.mazowsze.pl</w:t>
        </w:r>
      </w:hyperlink>
      <w:r w:rsidRPr="00D70CD1">
        <w:rPr>
          <w:rFonts w:cs="Calibri"/>
          <w:lang w:eastAsia="ar-SA"/>
        </w:rPr>
        <w:t>.</w:t>
      </w:r>
    </w:p>
    <w:p w14:paraId="305FC98A" w14:textId="77777777" w:rsidR="00764529" w:rsidRPr="00D70CD1" w:rsidRDefault="00764529" w:rsidP="00764529">
      <w:pPr>
        <w:suppressAutoHyphens/>
        <w:spacing w:after="0"/>
        <w:jc w:val="both"/>
        <w:rPr>
          <w:rFonts w:eastAsia="Times New Roman" w:cs="Calibri"/>
          <w:vertAlign w:val="superscript"/>
          <w:lang w:eastAsia="pl-PL"/>
        </w:rPr>
      </w:pPr>
    </w:p>
    <w:p w14:paraId="65C37E5C" w14:textId="77777777" w:rsidR="00764529" w:rsidRPr="00D70CD1" w:rsidRDefault="00764529" w:rsidP="00764529">
      <w:pPr>
        <w:suppressAutoHyphens/>
        <w:spacing w:after="0" w:line="240" w:lineRule="auto"/>
        <w:jc w:val="right"/>
        <w:rPr>
          <w:rFonts w:eastAsia="Times New Roman" w:cs="Calibri"/>
          <w:vertAlign w:val="superscript"/>
          <w:lang w:eastAsia="pl-PL"/>
        </w:rPr>
      </w:pPr>
      <w:bookmarkStart w:id="8" w:name="_Hlk161667476"/>
      <w:r w:rsidRPr="00D70CD1">
        <w:rPr>
          <w:rFonts w:eastAsia="Times New Roman" w:cs="Calibri"/>
          <w:vertAlign w:val="superscript"/>
          <w:lang w:eastAsia="pl-PL"/>
        </w:rPr>
        <w:t>…………………………………………………………………………………………………………</w:t>
      </w:r>
    </w:p>
    <w:bookmarkEnd w:id="8"/>
    <w:p w14:paraId="71C392E4" w14:textId="351FD421" w:rsidR="00B966A5" w:rsidRPr="001840D3" w:rsidRDefault="00B966A5" w:rsidP="00B966A5">
      <w:pPr>
        <w:tabs>
          <w:tab w:val="left" w:pos="5812"/>
        </w:tabs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40D3">
        <w:rPr>
          <w:rFonts w:ascii="Calibri" w:hAnsi="Calibri" w:cs="Calibri"/>
          <w:sz w:val="24"/>
          <w:szCs w:val="24"/>
        </w:rPr>
        <w:t>(Czytelny podpis Uczestniczki/Uczestnika)</w:t>
      </w:r>
    </w:p>
    <w:p w14:paraId="269668B3" w14:textId="77777777" w:rsidR="00764529" w:rsidRPr="00D70CD1" w:rsidRDefault="00764529" w:rsidP="00764529">
      <w:pPr>
        <w:rPr>
          <w:rFonts w:eastAsia="Arial" w:cs="Calibri"/>
          <w:b/>
          <w:bCs/>
          <w:lang w:eastAsia="ar-SA"/>
        </w:rPr>
      </w:pPr>
      <w:r w:rsidRPr="00D70CD1">
        <w:rPr>
          <w:rFonts w:eastAsia="Times New Roman" w:cs="Calibri"/>
          <w:lang w:eastAsia="pl-PL"/>
        </w:rPr>
        <w:br w:type="column"/>
      </w:r>
      <w:r w:rsidRPr="00D70CD1">
        <w:rPr>
          <w:rFonts w:eastAsia="Arial" w:cs="Calibri"/>
          <w:b/>
          <w:bCs/>
          <w:lang w:eastAsia="ar-SA"/>
        </w:rPr>
        <w:lastRenderedPageBreak/>
        <w:t>Klauzula informacyjna Instytucji Zarządzającej</w:t>
      </w:r>
    </w:p>
    <w:p w14:paraId="733B6CEC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W celu wykonania obowiązku nałożonego art. 13 i 14 RODO</w:t>
      </w:r>
      <w:r w:rsidRPr="00D70CD1">
        <w:rPr>
          <w:rFonts w:cs="Calibri"/>
          <w:lang w:eastAsia="ar-SA"/>
        </w:rPr>
        <w:footnoteReference w:id="5"/>
      </w:r>
      <w:r w:rsidRPr="00D70CD1">
        <w:rPr>
          <w:rFonts w:cs="Calibri"/>
          <w:lang w:eastAsia="ar-SA"/>
        </w:rPr>
        <w:t>), w związku z art. 88 ustawy o zasadach realizacji zadań finansowanych ze środków europejskich w perspektywie finansowej 2021-2027</w:t>
      </w:r>
      <w:r w:rsidRPr="00D70CD1">
        <w:rPr>
          <w:rFonts w:cs="Calibri"/>
          <w:lang w:eastAsia="ar-SA"/>
        </w:rPr>
        <w:footnoteReference w:id="6"/>
      </w:r>
      <w:r w:rsidRPr="00D70CD1">
        <w:rPr>
          <w:rFonts w:cs="Calibri"/>
          <w:lang w:eastAsia="ar-SA"/>
        </w:rPr>
        <w:t>), informujemy o zasadach przetwarzania Państwa danych osobowych:</w:t>
      </w:r>
    </w:p>
    <w:p w14:paraId="49CE8807" w14:textId="77777777" w:rsidR="00764529" w:rsidRPr="00D70CD1" w:rsidRDefault="00764529" w:rsidP="00764529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ar-SA"/>
        </w:rPr>
      </w:pPr>
      <w:r w:rsidRPr="00D70CD1">
        <w:rPr>
          <w:rFonts w:ascii="Calibri" w:eastAsia="Calibri" w:hAnsi="Calibri" w:cs="Calibri"/>
          <w:b/>
          <w:lang w:eastAsia="ar-SA"/>
        </w:rPr>
        <w:t>Administrator</w:t>
      </w:r>
    </w:p>
    <w:p w14:paraId="13455CC5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6704BE71" w14:textId="77777777" w:rsidR="00764529" w:rsidRPr="00D70CD1" w:rsidRDefault="00764529" w:rsidP="00764529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ar-SA"/>
        </w:rPr>
      </w:pPr>
      <w:r w:rsidRPr="00D70CD1">
        <w:rPr>
          <w:rFonts w:ascii="Calibri" w:eastAsia="Calibri" w:hAnsi="Calibri" w:cs="Calibri"/>
          <w:b/>
          <w:lang w:eastAsia="ar-SA"/>
        </w:rPr>
        <w:t>Cel przetwarzania danych</w:t>
      </w:r>
    </w:p>
    <w:p w14:paraId="3C0ADCD4" w14:textId="77777777" w:rsidR="00764529" w:rsidRPr="00D70CD1" w:rsidRDefault="00764529" w:rsidP="00764529">
      <w:pPr>
        <w:numPr>
          <w:ilvl w:val="0"/>
          <w:numId w:val="30"/>
        </w:numPr>
        <w:suppressAutoHyphens/>
        <w:spacing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07C67A73" w14:textId="77777777" w:rsidR="00764529" w:rsidRPr="00D70CD1" w:rsidRDefault="00764529" w:rsidP="00764529">
      <w:pPr>
        <w:numPr>
          <w:ilvl w:val="0"/>
          <w:numId w:val="30"/>
        </w:numPr>
        <w:suppressAutoHyphens/>
        <w:spacing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6454418D" w14:textId="77777777" w:rsidR="00764529" w:rsidRPr="00D70CD1" w:rsidRDefault="00764529" w:rsidP="00764529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 xml:space="preserve">Podstawa przetwarzania </w:t>
      </w:r>
    </w:p>
    <w:p w14:paraId="0F63ABC5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Będziemy przetwarzać Państwa dane osobowe w związku z tym, że: </w:t>
      </w:r>
    </w:p>
    <w:p w14:paraId="7DC16D78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Zobowiązuje nas do tego </w:t>
      </w:r>
      <w:r w:rsidRPr="00D70CD1">
        <w:rPr>
          <w:rFonts w:cs="Calibri"/>
          <w:b/>
          <w:lang w:eastAsia="ar-SA"/>
        </w:rPr>
        <w:t>prawo</w:t>
      </w:r>
      <w:r w:rsidRPr="00D70CD1">
        <w:rPr>
          <w:rFonts w:cs="Calibri"/>
          <w:lang w:eastAsia="ar-SA"/>
        </w:rPr>
        <w:t xml:space="preserve"> (art. 6 ust. 1 lit. c i art. 9 ust. 2 lit. g):</w:t>
      </w:r>
    </w:p>
    <w:p w14:paraId="00918AAF" w14:textId="77777777" w:rsidR="00764529" w:rsidRPr="00D70CD1" w:rsidRDefault="00764529" w:rsidP="00764529">
      <w:pPr>
        <w:numPr>
          <w:ilvl w:val="0"/>
          <w:numId w:val="32"/>
        </w:numPr>
        <w:suppressAutoHyphens/>
        <w:spacing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D70CD1">
        <w:rPr>
          <w:rFonts w:cs="Calibri"/>
          <w:lang w:eastAsia="ar-SA"/>
        </w:rPr>
        <w:t>późn</w:t>
      </w:r>
      <w:proofErr w:type="spellEnd"/>
      <w:r w:rsidRPr="00D70CD1">
        <w:rPr>
          <w:rFonts w:cs="Calibri"/>
          <w:lang w:eastAsia="ar-SA"/>
        </w:rPr>
        <w:t>. zm.);</w:t>
      </w:r>
    </w:p>
    <w:p w14:paraId="6A82193D" w14:textId="77777777" w:rsidR="00764529" w:rsidRPr="00D70CD1" w:rsidRDefault="00764529" w:rsidP="00764529">
      <w:pPr>
        <w:numPr>
          <w:ilvl w:val="0"/>
          <w:numId w:val="32"/>
        </w:numPr>
        <w:suppressAutoHyphens/>
        <w:spacing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 1296/2013 (Dz. Urz. UE L 231 z 30.06.2021, str. 21, z </w:t>
      </w:r>
      <w:proofErr w:type="spellStart"/>
      <w:r w:rsidRPr="00D70CD1">
        <w:rPr>
          <w:rFonts w:cs="Calibri"/>
          <w:lang w:eastAsia="ar-SA"/>
        </w:rPr>
        <w:t>późn</w:t>
      </w:r>
      <w:proofErr w:type="spellEnd"/>
      <w:r w:rsidRPr="00D70CD1">
        <w:rPr>
          <w:rFonts w:cs="Calibri"/>
          <w:lang w:eastAsia="ar-SA"/>
        </w:rPr>
        <w:t>. zm.);</w:t>
      </w:r>
    </w:p>
    <w:p w14:paraId="1C0F25CF" w14:textId="77777777" w:rsidR="00764529" w:rsidRPr="00D70CD1" w:rsidRDefault="00764529" w:rsidP="00764529">
      <w:pPr>
        <w:numPr>
          <w:ilvl w:val="0"/>
          <w:numId w:val="32"/>
        </w:numPr>
        <w:suppressAutoHyphens/>
        <w:spacing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0C2A43AE" w14:textId="77777777" w:rsidR="00764529" w:rsidRPr="00D70CD1" w:rsidRDefault="00764529" w:rsidP="00764529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ar-SA"/>
        </w:rPr>
      </w:pPr>
      <w:r w:rsidRPr="00D70CD1">
        <w:rPr>
          <w:rFonts w:ascii="Calibri" w:eastAsia="Calibri" w:hAnsi="Calibri" w:cs="Calibri"/>
          <w:b/>
          <w:lang w:eastAsia="ar-SA"/>
        </w:rPr>
        <w:t xml:space="preserve">Sposób pozyskiwania danych </w:t>
      </w:r>
    </w:p>
    <w:p w14:paraId="4C7316A5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63886C3" w14:textId="77777777" w:rsidR="00764529" w:rsidRPr="00D70CD1" w:rsidRDefault="00764529" w:rsidP="00764529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Dostęp do danych osobowych</w:t>
      </w:r>
    </w:p>
    <w:p w14:paraId="7196EA56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45A8DD0D" w14:textId="77777777" w:rsidR="00764529" w:rsidRPr="00D70CD1" w:rsidRDefault="00764529" w:rsidP="00764529">
      <w:pPr>
        <w:numPr>
          <w:ilvl w:val="0"/>
          <w:numId w:val="27"/>
        </w:numPr>
        <w:suppressAutoHyphens/>
        <w:spacing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podmiotom, którym zleciliśmy wykonywanie zadań w ramach FEM 2021-2027;</w:t>
      </w:r>
    </w:p>
    <w:p w14:paraId="7A3526A4" w14:textId="77777777" w:rsidR="00764529" w:rsidRPr="00D70CD1" w:rsidRDefault="00764529" w:rsidP="00764529">
      <w:pPr>
        <w:numPr>
          <w:ilvl w:val="0"/>
          <w:numId w:val="27"/>
        </w:numPr>
        <w:suppressAutoHyphens/>
        <w:spacing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organom Komisji Europejskiej, ministrowi właściwemu do spraw finansów publicznych, prezesowi zakładu ubezpieczeń społecznych; </w:t>
      </w:r>
    </w:p>
    <w:p w14:paraId="6418697F" w14:textId="77777777" w:rsidR="00764529" w:rsidRPr="00D70CD1" w:rsidRDefault="00764529" w:rsidP="00764529">
      <w:pPr>
        <w:numPr>
          <w:ilvl w:val="0"/>
          <w:numId w:val="27"/>
        </w:numPr>
        <w:suppressAutoHyphens/>
        <w:spacing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17941A03" w14:textId="77777777" w:rsidR="00764529" w:rsidRPr="00D70CD1" w:rsidRDefault="00764529" w:rsidP="00764529">
      <w:pPr>
        <w:numPr>
          <w:ilvl w:val="0"/>
          <w:numId w:val="27"/>
        </w:numPr>
        <w:suppressAutoHyphens/>
        <w:spacing w:after="0" w:line="276" w:lineRule="auto"/>
        <w:ind w:left="567" w:hanging="283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innym podmiotom upoważnionym na podstawie odrębnych przepisów prawa.</w:t>
      </w:r>
    </w:p>
    <w:p w14:paraId="27B695A5" w14:textId="77777777" w:rsidR="00764529" w:rsidRPr="00D70CD1" w:rsidRDefault="00764529" w:rsidP="00764529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Okres przechowywania danych</w:t>
      </w:r>
      <w:r w:rsidRPr="00D70CD1">
        <w:rPr>
          <w:rFonts w:cs="Calibri"/>
          <w:b/>
          <w:highlight w:val="yellow"/>
          <w:lang w:eastAsia="ar-SA"/>
        </w:rPr>
        <w:t xml:space="preserve"> </w:t>
      </w:r>
    </w:p>
    <w:p w14:paraId="2297A965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lastRenderedPageBreak/>
        <w:t>Dane osobowe są przechowywane przez okres niezbędny do realizacji celów określonych w punkcie 2.</w:t>
      </w:r>
    </w:p>
    <w:p w14:paraId="2F4A41FD" w14:textId="77777777" w:rsidR="00764529" w:rsidRPr="00D70CD1" w:rsidRDefault="00764529" w:rsidP="00764529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Prawa osób, których dane dotyczą</w:t>
      </w:r>
    </w:p>
    <w:p w14:paraId="4ED24686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Przysługują Państwu następujące prawa: </w:t>
      </w:r>
    </w:p>
    <w:p w14:paraId="73E864AF" w14:textId="77777777" w:rsidR="00764529" w:rsidRPr="00D70CD1" w:rsidRDefault="00764529" w:rsidP="00764529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Calibri" w:eastAsia="Calibri" w:hAnsi="Calibri" w:cs="Calibri"/>
          <w:lang w:eastAsia="ar-SA"/>
        </w:rPr>
      </w:pPr>
      <w:r w:rsidRPr="00D70CD1">
        <w:rPr>
          <w:rFonts w:ascii="Calibri" w:eastAsia="Calibri" w:hAnsi="Calibri" w:cs="Calibri"/>
          <w:lang w:eastAsia="ar-SA"/>
        </w:rPr>
        <w:t xml:space="preserve">prawo dostępu do swoich danych oraz otrzymania ich kopii (art. 15 RODO); </w:t>
      </w:r>
    </w:p>
    <w:p w14:paraId="356B7DE5" w14:textId="77777777" w:rsidR="00764529" w:rsidRPr="00D70CD1" w:rsidRDefault="00764529" w:rsidP="00764529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prawo do sprostowania swoich danych (art. 16 RODO);  </w:t>
      </w:r>
    </w:p>
    <w:p w14:paraId="77C97874" w14:textId="77777777" w:rsidR="00764529" w:rsidRPr="00D70CD1" w:rsidRDefault="00764529" w:rsidP="00764529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prawo do usunięcia swoich danych (art. 17 RODO) - jeśli nie zaistniały okoliczności, o których mowa w art. 17 ust. 3 RODO;</w:t>
      </w:r>
    </w:p>
    <w:p w14:paraId="071EF82C" w14:textId="77777777" w:rsidR="00764529" w:rsidRPr="00D70CD1" w:rsidRDefault="00764529" w:rsidP="00764529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prawo do żądania od administratora ograniczenia przetwarzania swoich danych (art. 18 RODO);</w:t>
      </w:r>
    </w:p>
    <w:p w14:paraId="4A237764" w14:textId="77777777" w:rsidR="00764529" w:rsidRPr="00D70CD1" w:rsidRDefault="00764529" w:rsidP="00764529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prawo do przenoszenia swoich danych (art. 20 RODO) - </w:t>
      </w:r>
      <w:r w:rsidRPr="00D70CD1">
        <w:rPr>
          <w:rFonts w:cs="Calibri"/>
          <w:iCs/>
        </w:rPr>
        <w:t>jeśli przetwarzanie odbywa się na podstawie umowy: w celu jej zawarcia lub realizacji (w myśl art. 6 ust. 1 lit. b RODO), oraz w sposób zautomatyzowany</w:t>
      </w:r>
      <w:r w:rsidRPr="00D70CD1">
        <w:rPr>
          <w:rFonts w:cs="Calibri"/>
          <w:iCs/>
        </w:rPr>
        <w:footnoteReference w:id="7"/>
      </w:r>
      <w:r w:rsidRPr="00D70CD1">
        <w:rPr>
          <w:rFonts w:cs="Calibri"/>
          <w:lang w:eastAsia="ar-SA"/>
        </w:rPr>
        <w:t xml:space="preserve">; </w:t>
      </w:r>
    </w:p>
    <w:p w14:paraId="4DA81523" w14:textId="77777777" w:rsidR="00764529" w:rsidRPr="00D70CD1" w:rsidRDefault="00764529" w:rsidP="00764529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prawo wniesienia skargi do organu nadzorczego Prezesa Urzędu Ochrony Danych Osobowych (art. 77 RODO) - w przypadku, gdy osoba uzna, iż przetwarzanie jej danych osobowych narusza przepisy RODO lub inne krajowe przepisy regulujące kwestię ochrony danych osobowych, obowiązujące w Polsce.</w:t>
      </w:r>
    </w:p>
    <w:p w14:paraId="443FC970" w14:textId="77777777" w:rsidR="00764529" w:rsidRPr="00D70CD1" w:rsidRDefault="00764529" w:rsidP="00764529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Zautomatyzowane podejmowanie decyzji</w:t>
      </w:r>
    </w:p>
    <w:p w14:paraId="5E1FB2D7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Dane osobowe nie będą podlegały zautomatyzowanemu podejmowaniu decyzji, w tym profilowaniu.</w:t>
      </w:r>
    </w:p>
    <w:p w14:paraId="011CC431" w14:textId="77777777" w:rsidR="00764529" w:rsidRPr="00D70CD1" w:rsidRDefault="00764529" w:rsidP="00764529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Przekazywanie danych do państwa trzeciego</w:t>
      </w:r>
    </w:p>
    <w:p w14:paraId="479F365C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>Państwa dane osobowe nie będą przekazywane do państwa trzeciego.</w:t>
      </w:r>
    </w:p>
    <w:p w14:paraId="41F547DB" w14:textId="77777777" w:rsidR="00764529" w:rsidRPr="00D70CD1" w:rsidRDefault="00764529" w:rsidP="00764529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cs="Calibri"/>
          <w:b/>
          <w:lang w:eastAsia="ar-SA"/>
        </w:rPr>
      </w:pPr>
      <w:r w:rsidRPr="00D70CD1">
        <w:rPr>
          <w:rFonts w:cs="Calibri"/>
          <w:b/>
          <w:lang w:eastAsia="ar-SA"/>
        </w:rPr>
        <w:t>Kontakt z administratorem danych i Inspektorem Ochrony Danych</w:t>
      </w:r>
    </w:p>
    <w:p w14:paraId="79D27918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  <w:r w:rsidRPr="00D70CD1">
        <w:rPr>
          <w:rFonts w:cs="Calibri"/>
          <w:lang w:eastAsia="ar-SA"/>
        </w:rPr>
        <w:t xml:space="preserve">Jeśli mają Państwo pytania dotyczące przetwarzania przez Instytucję Zarządzającą FEM 2021-2027, prosimy kontaktować się pod adresem: Urząd Marszałkowski Województwa Mazowieckiego w Warszawie, ul. Jagiellońska 26, 03-719 Warszawa, tel. (22) 5979-100, email: urzad_marszalkowski@mazovia.pl, </w:t>
      </w:r>
      <w:proofErr w:type="spellStart"/>
      <w:r w:rsidRPr="00D70CD1">
        <w:rPr>
          <w:rFonts w:cs="Calibri"/>
          <w:lang w:eastAsia="ar-SA"/>
        </w:rPr>
        <w:t>ePUAP</w:t>
      </w:r>
      <w:proofErr w:type="spellEnd"/>
      <w:r w:rsidRPr="00D70CD1">
        <w:rPr>
          <w:rFonts w:cs="Calibri"/>
          <w:lang w:eastAsia="ar-SA"/>
        </w:rPr>
        <w:t>: /</w:t>
      </w:r>
      <w:proofErr w:type="spellStart"/>
      <w:r w:rsidRPr="00D70CD1">
        <w:rPr>
          <w:rFonts w:cs="Calibri"/>
          <w:lang w:eastAsia="ar-SA"/>
        </w:rPr>
        <w:t>umwm</w:t>
      </w:r>
      <w:proofErr w:type="spellEnd"/>
      <w:r w:rsidRPr="00D70CD1">
        <w:rPr>
          <w:rFonts w:cs="Calibri"/>
          <w:lang w:eastAsia="ar-SA"/>
        </w:rPr>
        <w:t>/</w:t>
      </w:r>
      <w:proofErr w:type="spellStart"/>
      <w:r w:rsidRPr="00D70CD1">
        <w:rPr>
          <w:rFonts w:cs="Calibri"/>
          <w:lang w:eastAsia="ar-SA"/>
        </w:rPr>
        <w:t>SkrytkaESP</w:t>
      </w:r>
      <w:proofErr w:type="spellEnd"/>
      <w:r w:rsidRPr="00D70CD1">
        <w:rPr>
          <w:rFonts w:cs="Calibri"/>
          <w:lang w:eastAsia="ar-SA"/>
        </w:rPr>
        <w:t xml:space="preserve">. Administrator wyznaczył inspektora ochrony danych (IOD), z którym można skontaktować się pod adresem e-mail: </w:t>
      </w:r>
      <w:hyperlink r:id="rId13" w:history="1">
        <w:r w:rsidRPr="00D70CD1">
          <w:rPr>
            <w:rStyle w:val="Hipercze"/>
            <w:rFonts w:cs="Calibri"/>
            <w:lang w:eastAsia="ar-SA"/>
          </w:rPr>
          <w:t>iod@mazovia.pl</w:t>
        </w:r>
      </w:hyperlink>
      <w:r w:rsidRPr="00D70CD1">
        <w:rPr>
          <w:rFonts w:cs="Calibri"/>
          <w:lang w:eastAsia="ar-SA"/>
        </w:rPr>
        <w:t>.</w:t>
      </w:r>
    </w:p>
    <w:p w14:paraId="1A7C7413" w14:textId="77777777" w:rsidR="00764529" w:rsidRPr="00D70CD1" w:rsidRDefault="00764529" w:rsidP="00764529">
      <w:pPr>
        <w:suppressAutoHyphens/>
        <w:spacing w:after="0"/>
        <w:jc w:val="both"/>
        <w:rPr>
          <w:rFonts w:cs="Calibri"/>
          <w:lang w:eastAsia="ar-SA"/>
        </w:rPr>
      </w:pPr>
    </w:p>
    <w:p w14:paraId="337DB506" w14:textId="77777777" w:rsidR="00764529" w:rsidRPr="00D70CD1" w:rsidRDefault="00764529" w:rsidP="00764529">
      <w:pPr>
        <w:suppressAutoHyphens/>
        <w:spacing w:before="120" w:after="0"/>
        <w:rPr>
          <w:rFonts w:eastAsia="Times New Roman" w:cs="Calibri"/>
          <w:lang w:eastAsia="pl-PL"/>
        </w:rPr>
      </w:pPr>
    </w:p>
    <w:p w14:paraId="789682E4" w14:textId="77777777" w:rsidR="00764529" w:rsidRPr="00D70CD1" w:rsidRDefault="00764529" w:rsidP="00764529">
      <w:pPr>
        <w:suppressAutoHyphens/>
        <w:spacing w:after="0" w:line="240" w:lineRule="auto"/>
        <w:jc w:val="right"/>
        <w:rPr>
          <w:rFonts w:eastAsia="Times New Roman" w:cs="Calibri"/>
          <w:vertAlign w:val="superscript"/>
          <w:lang w:eastAsia="pl-PL"/>
        </w:rPr>
      </w:pPr>
      <w:r w:rsidRPr="00D70CD1">
        <w:rPr>
          <w:rFonts w:eastAsia="Times New Roman" w:cs="Calibri"/>
          <w:vertAlign w:val="superscript"/>
          <w:lang w:eastAsia="pl-PL"/>
        </w:rPr>
        <w:t>…………………………………………………………………………………………………………</w:t>
      </w:r>
    </w:p>
    <w:p w14:paraId="2119B2FB" w14:textId="2B2E6D4B" w:rsidR="00B966A5" w:rsidRPr="001840D3" w:rsidRDefault="00B966A5" w:rsidP="00B966A5">
      <w:pPr>
        <w:tabs>
          <w:tab w:val="left" w:pos="5812"/>
        </w:tabs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40D3">
        <w:rPr>
          <w:rFonts w:ascii="Calibri" w:hAnsi="Calibri" w:cs="Calibri"/>
          <w:sz w:val="24"/>
          <w:szCs w:val="24"/>
        </w:rPr>
        <w:t>(Czytelny podpis Uczestniczki/Uczestnika)</w:t>
      </w:r>
    </w:p>
    <w:p w14:paraId="41DBE224" w14:textId="77777777" w:rsidR="00764529" w:rsidRPr="00D70CD1" w:rsidRDefault="00764529" w:rsidP="00764529">
      <w:pPr>
        <w:suppressAutoHyphens/>
        <w:spacing w:before="120" w:after="0"/>
        <w:jc w:val="right"/>
        <w:rPr>
          <w:rFonts w:cs="Calibri"/>
        </w:rPr>
      </w:pPr>
    </w:p>
    <w:p w14:paraId="6EBDCA3B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42434CC9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41875062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1318BD5B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234EE6B7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0588E358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117F0B1F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429DE5BA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3DC9A271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1B7BBA75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238C71B0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2DB28A18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05D91D7D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278631D7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54943C1A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0B9D6585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7B11076A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0AD6734D" w14:textId="77777777" w:rsidR="00764529" w:rsidRPr="001840D3" w:rsidRDefault="00764529" w:rsidP="00764529">
      <w:pPr>
        <w:rPr>
          <w:rFonts w:cstheme="minorHAnsi"/>
          <w:sz w:val="24"/>
          <w:szCs w:val="24"/>
        </w:rPr>
      </w:pPr>
      <w:r w:rsidRPr="001840D3">
        <w:rPr>
          <w:sz w:val="24"/>
          <w:szCs w:val="24"/>
        </w:rPr>
        <w:t xml:space="preserve">Załącznik </w:t>
      </w:r>
      <w:r w:rsidRPr="001840D3">
        <w:rPr>
          <w:rFonts w:cstheme="minorHAnsi"/>
          <w:sz w:val="24"/>
          <w:szCs w:val="24"/>
        </w:rPr>
        <w:t>nr 3 do Umowy Wsparcia</w:t>
      </w:r>
    </w:p>
    <w:p w14:paraId="601218D4" w14:textId="77777777" w:rsidR="00764529" w:rsidRPr="007A4CA4" w:rsidRDefault="00764529" w:rsidP="00764529">
      <w:pPr>
        <w:jc w:val="center"/>
        <w:rPr>
          <w:rStyle w:val="ui-provider"/>
          <w:rFonts w:cstheme="minorHAnsi"/>
          <w:b/>
          <w:spacing w:val="6"/>
          <w:kern w:val="2"/>
          <w:sz w:val="24"/>
          <w:szCs w:val="24"/>
          <w14:ligatures w14:val="standardContextual"/>
        </w:rPr>
      </w:pPr>
    </w:p>
    <w:p w14:paraId="4CE0746D" w14:textId="30B6F750" w:rsidR="00764529" w:rsidRPr="001840D3" w:rsidRDefault="00764529" w:rsidP="001840D3">
      <w:pPr>
        <w:jc w:val="center"/>
        <w:rPr>
          <w:rFonts w:cstheme="minorHAnsi"/>
          <w:b/>
          <w:spacing w:val="6"/>
          <w:kern w:val="2"/>
          <w:sz w:val="24"/>
          <w:szCs w:val="24"/>
          <w14:ligatures w14:val="standardContextual"/>
        </w:rPr>
      </w:pPr>
      <w:r w:rsidRPr="00FC2EBA">
        <w:rPr>
          <w:rStyle w:val="ui-provider"/>
          <w:rFonts w:cstheme="minorHAnsi"/>
          <w:b/>
          <w:spacing w:val="6"/>
          <w:kern w:val="2"/>
          <w:sz w:val="24"/>
          <w:szCs w:val="24"/>
          <w14:ligatures w14:val="standardContextual"/>
        </w:rPr>
        <w:t>OŚWIADCZENIE UCZESTNIKA/UCZESTNICZKI PROJEKTU DOTYCZĄCE NIEPROWADZENIA DZIAŁALNOŚCI GOSPODARCZEJ</w:t>
      </w:r>
    </w:p>
    <w:p w14:paraId="59DF60FF" w14:textId="77777777" w:rsidR="00764529" w:rsidRPr="007A4CA4" w:rsidRDefault="00764529" w:rsidP="00764529">
      <w:pPr>
        <w:jc w:val="center"/>
        <w:rPr>
          <w:rFonts w:cstheme="minorHAnsi"/>
        </w:rPr>
      </w:pPr>
    </w:p>
    <w:p w14:paraId="699909F3" w14:textId="77777777" w:rsidR="00764529" w:rsidRPr="007A4CA4" w:rsidRDefault="00764529" w:rsidP="00764529">
      <w:pPr>
        <w:spacing w:after="0"/>
        <w:rPr>
          <w:rFonts w:eastAsia="Times New Roman" w:cstheme="minorHAnsi"/>
          <w:spacing w:val="6"/>
          <w:sz w:val="24"/>
          <w:szCs w:val="24"/>
          <w:lang w:eastAsia="pl-PL"/>
        </w:rPr>
      </w:pPr>
      <w:r w:rsidRPr="007A4CA4">
        <w:rPr>
          <w:rFonts w:eastAsia="Times New Roman" w:cstheme="minorHAnsi"/>
          <w:spacing w:val="6"/>
          <w:sz w:val="24"/>
          <w:szCs w:val="24"/>
          <w:lang w:eastAsia="pl-PL"/>
        </w:rPr>
        <w:t>Ja niżej podpisany/a ............................................................................................</w:t>
      </w:r>
    </w:p>
    <w:p w14:paraId="2F1F9E06" w14:textId="77777777" w:rsidR="00764529" w:rsidRPr="007A4CA4" w:rsidRDefault="00764529" w:rsidP="00764529">
      <w:pPr>
        <w:jc w:val="center"/>
        <w:rPr>
          <w:rFonts w:eastAsia="Times New Roman" w:cstheme="minorHAnsi"/>
          <w:spacing w:val="6"/>
          <w:sz w:val="20"/>
          <w:szCs w:val="20"/>
          <w:lang w:eastAsia="pl-PL"/>
        </w:rPr>
      </w:pPr>
      <w:r w:rsidRPr="007A4CA4">
        <w:rPr>
          <w:rFonts w:eastAsia="Times New Roman" w:cstheme="minorHAnsi"/>
          <w:spacing w:val="6"/>
          <w:sz w:val="20"/>
          <w:szCs w:val="20"/>
          <w:lang w:eastAsia="pl-PL"/>
        </w:rPr>
        <w:t>(imię i nazwisko Uczestnika/Uczestniczki Projektu)</w:t>
      </w:r>
    </w:p>
    <w:p w14:paraId="6AFE117C" w14:textId="77777777" w:rsidR="00764529" w:rsidRPr="007A4CA4" w:rsidRDefault="00764529" w:rsidP="00764529">
      <w:pPr>
        <w:spacing w:after="0"/>
        <w:rPr>
          <w:rFonts w:eastAsia="Times New Roman" w:cstheme="minorHAnsi"/>
          <w:spacing w:val="6"/>
          <w:sz w:val="24"/>
          <w:szCs w:val="24"/>
          <w:lang w:eastAsia="pl-PL"/>
        </w:rPr>
      </w:pPr>
      <w:r w:rsidRPr="007A4CA4">
        <w:rPr>
          <w:rFonts w:eastAsia="Times New Roman" w:cstheme="minorHAnsi"/>
          <w:spacing w:val="6"/>
          <w:sz w:val="24"/>
          <w:szCs w:val="24"/>
          <w:lang w:eastAsia="pl-PL"/>
        </w:rPr>
        <w:t>zamieszkały/a ......................................................................................................</w:t>
      </w:r>
    </w:p>
    <w:p w14:paraId="2FF1C2ED" w14:textId="77777777" w:rsidR="00764529" w:rsidRPr="007A4CA4" w:rsidRDefault="00764529" w:rsidP="00764529">
      <w:pPr>
        <w:jc w:val="center"/>
        <w:rPr>
          <w:rFonts w:eastAsia="Times New Roman" w:cstheme="minorHAnsi"/>
          <w:spacing w:val="6"/>
          <w:sz w:val="20"/>
          <w:szCs w:val="20"/>
          <w:lang w:eastAsia="pl-PL"/>
        </w:rPr>
      </w:pPr>
      <w:r w:rsidRPr="007A4CA4">
        <w:rPr>
          <w:rFonts w:eastAsia="Times New Roman" w:cstheme="minorHAnsi"/>
          <w:spacing w:val="6"/>
          <w:sz w:val="20"/>
          <w:szCs w:val="20"/>
          <w:lang w:eastAsia="pl-PL"/>
        </w:rPr>
        <w:t>(adres zamieszkania)</w:t>
      </w:r>
    </w:p>
    <w:p w14:paraId="68CFC1C1" w14:textId="77777777" w:rsidR="00764529" w:rsidRPr="007A4CA4" w:rsidRDefault="00764529" w:rsidP="00764529">
      <w:pPr>
        <w:rPr>
          <w:rFonts w:eastAsia="Times New Roman" w:cstheme="minorHAnsi"/>
          <w:spacing w:val="6"/>
          <w:sz w:val="24"/>
          <w:szCs w:val="24"/>
          <w:lang w:eastAsia="pl-PL"/>
        </w:rPr>
      </w:pPr>
      <w:r w:rsidRPr="007A4CA4">
        <w:rPr>
          <w:rFonts w:eastAsia="Times New Roman" w:cstheme="minorHAnsi"/>
          <w:spacing w:val="6"/>
          <w:sz w:val="24"/>
          <w:szCs w:val="24"/>
          <w:lang w:eastAsia="pl-PL"/>
        </w:rPr>
        <w:t>legitymujący/a się dowodem osobistym ...............................................................</w:t>
      </w:r>
    </w:p>
    <w:p w14:paraId="05490A25" w14:textId="77777777" w:rsidR="00764529" w:rsidRPr="007A4CA4" w:rsidRDefault="00764529" w:rsidP="00764529">
      <w:pPr>
        <w:jc w:val="both"/>
        <w:rPr>
          <w:rFonts w:eastAsia="Times New Roman" w:cstheme="minorHAnsi"/>
          <w:spacing w:val="6"/>
          <w:sz w:val="24"/>
          <w:szCs w:val="24"/>
          <w:lang w:eastAsia="pl-PL"/>
        </w:rPr>
      </w:pPr>
      <w:r w:rsidRPr="007A4CA4">
        <w:rPr>
          <w:rFonts w:eastAsia="Times New Roman" w:cstheme="minorHAnsi"/>
          <w:spacing w:val="6"/>
          <w:sz w:val="24"/>
          <w:szCs w:val="24"/>
          <w:lang w:eastAsia="pl-PL"/>
        </w:rPr>
        <w:t>świadomy/a odpowiedzialności karnej wynikającej z art. 233 § 1 kodeksu karnego przewidującego karę pozbawienia wolności do lat 3 za składanie fałszywych zeznań</w:t>
      </w:r>
    </w:p>
    <w:p w14:paraId="5E16D8AC" w14:textId="77777777" w:rsidR="00764529" w:rsidRPr="007A4CA4" w:rsidRDefault="00764529" w:rsidP="00764529">
      <w:pPr>
        <w:jc w:val="center"/>
        <w:rPr>
          <w:rFonts w:eastAsia="Times New Roman" w:cstheme="minorHAnsi"/>
          <w:spacing w:val="6"/>
          <w:sz w:val="24"/>
          <w:szCs w:val="24"/>
          <w:lang w:eastAsia="pl-PL"/>
        </w:rPr>
      </w:pPr>
      <w:r w:rsidRPr="007A4CA4">
        <w:rPr>
          <w:rFonts w:eastAsia="Times New Roman" w:cstheme="minorHAnsi"/>
          <w:spacing w:val="6"/>
          <w:sz w:val="24"/>
          <w:szCs w:val="24"/>
          <w:lang w:eastAsia="pl-PL"/>
        </w:rPr>
        <w:t>oświadczam</w:t>
      </w:r>
    </w:p>
    <w:p w14:paraId="2D833745" w14:textId="77777777" w:rsidR="00764529" w:rsidRPr="007A4CA4" w:rsidRDefault="00764529" w:rsidP="00764529">
      <w:pPr>
        <w:jc w:val="both"/>
        <w:rPr>
          <w:rFonts w:eastAsia="Times New Roman" w:cstheme="minorHAnsi"/>
          <w:spacing w:val="6"/>
          <w:sz w:val="24"/>
          <w:szCs w:val="24"/>
          <w:lang w:eastAsia="pl-PL"/>
        </w:rPr>
      </w:pPr>
      <w:r w:rsidRPr="007A4CA4">
        <w:rPr>
          <w:rFonts w:eastAsia="Times New Roman" w:cstheme="minorHAnsi"/>
          <w:spacing w:val="6"/>
          <w:sz w:val="24"/>
          <w:szCs w:val="24"/>
          <w:lang w:eastAsia="pl-PL"/>
        </w:rPr>
        <w:t>że nie prowadzę działalności gospodarczej (w tym działalności o statusie „zawieszona”), a także nie jestem wspólnikiem spółki cywilnej oraz wspólnikiem/właścicielem spółki osobowej/handlowej (brak wpisu w rejestrach CEIDG oraz przedsiębiorców KRS).</w:t>
      </w:r>
    </w:p>
    <w:p w14:paraId="1DEC246A" w14:textId="77777777" w:rsidR="00764529" w:rsidRPr="007A4CA4" w:rsidRDefault="00764529" w:rsidP="00764529">
      <w:pPr>
        <w:rPr>
          <w:rFonts w:eastAsia="Times New Roman" w:cstheme="minorHAnsi"/>
          <w:spacing w:val="6"/>
          <w:sz w:val="24"/>
          <w:szCs w:val="24"/>
          <w:lang w:eastAsia="pl-PL"/>
        </w:rPr>
      </w:pPr>
    </w:p>
    <w:p w14:paraId="073DC1E4" w14:textId="77777777" w:rsidR="00764529" w:rsidRPr="007A4CA4" w:rsidRDefault="00764529" w:rsidP="00764529">
      <w:pPr>
        <w:rPr>
          <w:rFonts w:eastAsia="Times New Roman" w:cstheme="minorHAnsi"/>
          <w:spacing w:val="6"/>
          <w:sz w:val="24"/>
          <w:szCs w:val="24"/>
          <w:lang w:eastAsia="pl-PL"/>
        </w:rPr>
      </w:pPr>
    </w:p>
    <w:p w14:paraId="6743F0F6" w14:textId="16E6049D" w:rsidR="00764529" w:rsidRPr="007A4CA4" w:rsidRDefault="00764529" w:rsidP="00764529">
      <w:pPr>
        <w:spacing w:after="0"/>
        <w:jc w:val="right"/>
        <w:rPr>
          <w:rFonts w:eastAsia="Times New Roman" w:cstheme="minorHAnsi"/>
          <w:spacing w:val="6"/>
          <w:sz w:val="24"/>
          <w:szCs w:val="24"/>
          <w:lang w:eastAsia="pl-PL"/>
        </w:rPr>
      </w:pPr>
      <w:r w:rsidRPr="007A4CA4">
        <w:rPr>
          <w:rFonts w:eastAsia="Times New Roman" w:cstheme="minorHAnsi"/>
          <w:spacing w:val="6"/>
          <w:sz w:val="24"/>
          <w:szCs w:val="24"/>
          <w:lang w:eastAsia="pl-PL"/>
        </w:rPr>
        <w:tab/>
      </w:r>
      <w:r w:rsidRPr="007A4CA4">
        <w:rPr>
          <w:rFonts w:eastAsia="Times New Roman" w:cstheme="minorHAnsi"/>
          <w:spacing w:val="6"/>
          <w:sz w:val="24"/>
          <w:szCs w:val="24"/>
          <w:lang w:eastAsia="pl-PL"/>
        </w:rPr>
        <w:tab/>
      </w:r>
      <w:r w:rsidRPr="007A4CA4">
        <w:rPr>
          <w:rFonts w:eastAsia="Times New Roman" w:cstheme="minorHAnsi"/>
          <w:spacing w:val="6"/>
          <w:sz w:val="24"/>
          <w:szCs w:val="24"/>
          <w:lang w:eastAsia="pl-PL"/>
        </w:rPr>
        <w:tab/>
      </w:r>
      <w:r w:rsidRPr="007A4CA4">
        <w:rPr>
          <w:rFonts w:eastAsia="Times New Roman" w:cstheme="minorHAnsi"/>
          <w:spacing w:val="6"/>
          <w:sz w:val="24"/>
          <w:szCs w:val="24"/>
          <w:lang w:eastAsia="pl-PL"/>
        </w:rPr>
        <w:tab/>
      </w:r>
      <w:r w:rsidRPr="007A4CA4">
        <w:rPr>
          <w:rFonts w:eastAsia="Times New Roman" w:cstheme="minorHAnsi"/>
          <w:spacing w:val="6"/>
          <w:sz w:val="24"/>
          <w:szCs w:val="24"/>
          <w:lang w:eastAsia="pl-PL"/>
        </w:rPr>
        <w:tab/>
      </w:r>
      <w:r>
        <w:rPr>
          <w:rFonts w:eastAsia="Times New Roman" w:cstheme="minorHAnsi"/>
          <w:spacing w:val="6"/>
          <w:sz w:val="24"/>
          <w:szCs w:val="24"/>
          <w:lang w:eastAsia="pl-PL"/>
        </w:rPr>
        <w:t>…………………</w:t>
      </w:r>
      <w:r w:rsidRPr="007A4CA4">
        <w:rPr>
          <w:rFonts w:eastAsia="Times New Roman" w:cstheme="minorHAnsi"/>
          <w:spacing w:val="6"/>
          <w:sz w:val="24"/>
          <w:szCs w:val="24"/>
          <w:lang w:eastAsia="pl-PL"/>
        </w:rPr>
        <w:t>……..........................................</w:t>
      </w:r>
    </w:p>
    <w:p w14:paraId="357DB8BE" w14:textId="039D9668" w:rsidR="001840D3" w:rsidRPr="00AC21D1" w:rsidRDefault="001840D3" w:rsidP="001840D3">
      <w:pPr>
        <w:tabs>
          <w:tab w:val="left" w:pos="5812"/>
        </w:tabs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966A5">
        <w:rPr>
          <w:rFonts w:ascii="Calibri" w:hAnsi="Calibri" w:cs="Calibri"/>
        </w:rPr>
        <w:tab/>
      </w:r>
      <w:r w:rsidRPr="00AC21D1">
        <w:rPr>
          <w:rFonts w:ascii="Calibri" w:hAnsi="Calibri" w:cs="Calibri"/>
        </w:rPr>
        <w:t>(Czytelny podpis Uczestniczki/Uczestnika)</w:t>
      </w:r>
    </w:p>
    <w:p w14:paraId="2DFA5E35" w14:textId="77777777" w:rsidR="00764529" w:rsidRPr="005C6C5C" w:rsidRDefault="00764529" w:rsidP="00764529">
      <w:pPr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</w:p>
    <w:p w14:paraId="78FCD823" w14:textId="77777777" w:rsidR="00764529" w:rsidRPr="005C6C5C" w:rsidRDefault="00764529" w:rsidP="00764529">
      <w:pPr>
        <w:jc w:val="center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</w:p>
    <w:p w14:paraId="29AA71A4" w14:textId="77777777" w:rsidR="00764529" w:rsidRDefault="00764529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57A02F61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27DBB008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4D880A74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355E6C29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72CD5989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14FE2946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1BA60A69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70FA2CAB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6C9C46FC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65FBC3C6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3A95C55D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7BBE5249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5628E2C5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39379DCE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1339FA90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77ECFB50" w14:textId="77777777" w:rsidR="00B21956" w:rsidRDefault="00B21956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1E973CF2" w14:textId="77777777" w:rsidR="00B21956" w:rsidRPr="001840D3" w:rsidRDefault="00B21956" w:rsidP="00B21956">
      <w:pPr>
        <w:rPr>
          <w:rFonts w:ascii="Calibri" w:hAnsi="Calibri" w:cs="Calibri"/>
          <w:sz w:val="24"/>
          <w:szCs w:val="24"/>
        </w:rPr>
      </w:pPr>
      <w:r w:rsidRPr="001840D3">
        <w:rPr>
          <w:rFonts w:ascii="Calibri" w:hAnsi="Calibri" w:cs="Calibri"/>
          <w:sz w:val="24"/>
          <w:szCs w:val="24"/>
        </w:rPr>
        <w:t>Załącznik nr 4 do Umowy Wsparcia</w:t>
      </w:r>
    </w:p>
    <w:p w14:paraId="2B09BFF2" w14:textId="77777777" w:rsidR="00B21956" w:rsidRPr="00AC21D1" w:rsidRDefault="00B21956" w:rsidP="00B21956">
      <w:pPr>
        <w:jc w:val="center"/>
        <w:rPr>
          <w:rFonts w:ascii="Calibri" w:hAnsi="Calibri" w:cs="Calibri"/>
          <w:b/>
          <w:bCs/>
        </w:rPr>
      </w:pPr>
    </w:p>
    <w:p w14:paraId="30156AF3" w14:textId="77777777" w:rsidR="00B21956" w:rsidRPr="00AC21D1" w:rsidRDefault="00B21956" w:rsidP="00B21956">
      <w:pPr>
        <w:jc w:val="center"/>
        <w:rPr>
          <w:rFonts w:ascii="Calibri" w:hAnsi="Calibri" w:cs="Calibri"/>
          <w:b/>
          <w:bCs/>
        </w:rPr>
      </w:pPr>
    </w:p>
    <w:p w14:paraId="71B9C339" w14:textId="70313DCE" w:rsidR="00B21956" w:rsidRPr="00AC21D1" w:rsidRDefault="00B21956" w:rsidP="001840D3">
      <w:pPr>
        <w:jc w:val="center"/>
        <w:rPr>
          <w:rFonts w:ascii="Calibri" w:hAnsi="Calibri" w:cs="Calibri"/>
          <w:b/>
          <w:bCs/>
        </w:rPr>
      </w:pPr>
      <w:r w:rsidRPr="00AC21D1">
        <w:rPr>
          <w:rFonts w:ascii="Calibri" w:hAnsi="Calibri" w:cs="Calibri"/>
          <w:b/>
          <w:bCs/>
        </w:rPr>
        <w:t>OŚWIADCZENIE UCZESTNICZKI/UCZESTNIKA PROJEKTU</w:t>
      </w:r>
      <w:r w:rsidR="001840D3">
        <w:rPr>
          <w:rFonts w:ascii="Calibri" w:hAnsi="Calibri" w:cs="Calibri"/>
          <w:b/>
          <w:bCs/>
        </w:rPr>
        <w:t xml:space="preserve"> </w:t>
      </w:r>
      <w:r w:rsidRPr="00AC21D1">
        <w:rPr>
          <w:rFonts w:ascii="Calibri" w:hAnsi="Calibri" w:cs="Calibri"/>
          <w:b/>
          <w:bCs/>
        </w:rPr>
        <w:t>DOTYCZĄCE KRYTERIÓW PREMIUJĄCYCH</w:t>
      </w:r>
    </w:p>
    <w:p w14:paraId="7E835C5C" w14:textId="77777777" w:rsidR="00B21956" w:rsidRPr="00AC21D1" w:rsidRDefault="00B21956" w:rsidP="00B21956">
      <w:pPr>
        <w:rPr>
          <w:rFonts w:ascii="Calibri" w:hAnsi="Calibri" w:cs="Calibri"/>
        </w:rPr>
      </w:pPr>
    </w:p>
    <w:p w14:paraId="107B42F7" w14:textId="77777777" w:rsidR="00B21956" w:rsidRDefault="00B21956" w:rsidP="00B21956">
      <w:pPr>
        <w:jc w:val="both"/>
        <w:rPr>
          <w:rFonts w:ascii="Calibri" w:hAnsi="Calibri" w:cs="Calibri"/>
        </w:rPr>
      </w:pPr>
    </w:p>
    <w:p w14:paraId="63C4B5DA" w14:textId="01D5349B" w:rsidR="00B21956" w:rsidRPr="001840D3" w:rsidRDefault="00B21956" w:rsidP="00B21956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1840D3">
        <w:rPr>
          <w:rFonts w:ascii="Calibri" w:hAnsi="Calibri" w:cs="Calibri"/>
          <w:sz w:val="24"/>
          <w:szCs w:val="24"/>
        </w:rPr>
        <w:t>Ja,…</w:t>
      </w:r>
      <w:proofErr w:type="gramEnd"/>
      <w:r w:rsidRPr="001840D3">
        <w:rPr>
          <w:rFonts w:ascii="Calibri" w:hAnsi="Calibri" w:cs="Calibri"/>
          <w:sz w:val="24"/>
          <w:szCs w:val="24"/>
        </w:rPr>
        <w:t xml:space="preserve">………………………………………………… (imię i nazwisko Uczestniczki/Uczestnika Projektu) oświadczam, że spełniam </w:t>
      </w:r>
      <w:r w:rsidR="001840D3" w:rsidRPr="001840D3">
        <w:rPr>
          <w:rFonts w:ascii="Calibri" w:hAnsi="Calibri" w:cs="Calibri"/>
          <w:sz w:val="24"/>
          <w:szCs w:val="24"/>
        </w:rPr>
        <w:t>następujące kryteria, za które otrzymałam/otrzymałem dodatkowe punkty</w:t>
      </w:r>
      <w:r w:rsidRPr="001840D3">
        <w:rPr>
          <w:rFonts w:ascii="Calibri" w:hAnsi="Calibri" w:cs="Calibri"/>
          <w:sz w:val="24"/>
          <w:szCs w:val="24"/>
        </w:rPr>
        <w:t>:</w:t>
      </w:r>
    </w:p>
    <w:p w14:paraId="0C8147E9" w14:textId="77777777" w:rsidR="00B21956" w:rsidRPr="001840D3" w:rsidRDefault="00B21956" w:rsidP="00B21956">
      <w:pPr>
        <w:jc w:val="both"/>
        <w:rPr>
          <w:rFonts w:ascii="Calibri" w:hAnsi="Calibri" w:cs="Calibri"/>
          <w:sz w:val="24"/>
          <w:szCs w:val="24"/>
        </w:rPr>
      </w:pPr>
    </w:p>
    <w:p w14:paraId="56B075B5" w14:textId="77777777" w:rsidR="00B21956" w:rsidRPr="001840D3" w:rsidRDefault="00B21956" w:rsidP="00B21956">
      <w:pPr>
        <w:jc w:val="both"/>
        <w:rPr>
          <w:rFonts w:ascii="Calibri" w:hAnsi="Calibri" w:cs="Calibri"/>
          <w:sz w:val="24"/>
          <w:szCs w:val="24"/>
        </w:rPr>
      </w:pPr>
      <w:r w:rsidRPr="001840D3">
        <w:rPr>
          <w:rFonts w:ascii="Calibri" w:hAnsi="Calibri" w:cs="Calibri"/>
          <w:sz w:val="24"/>
          <w:szCs w:val="24"/>
        </w:rPr>
        <w:t>Udział w usłudze rozwojowej kończącej się uzyskaniem lub potwierdzeniem kwalifikacji, o których mowa w art. 2 pkt 8 ustawy z dnia 22 grudnia 2015 r. o Zintegrowanym Systemie Kwalifikacji, zarejestrowanych w Zintegrowanym Rejestrze Kwalifikacji oraz posiadającej nadany kod kwalifikacji - (proszę podać numer ID usługi) …...…………………………………………………………</w:t>
      </w:r>
    </w:p>
    <w:p w14:paraId="4AA08635" w14:textId="77777777" w:rsidR="00B21956" w:rsidRPr="001840D3" w:rsidRDefault="00B21956" w:rsidP="00B21956">
      <w:pPr>
        <w:jc w:val="both"/>
        <w:rPr>
          <w:rFonts w:ascii="Calibri" w:hAnsi="Calibri" w:cs="Calibri"/>
          <w:sz w:val="24"/>
          <w:szCs w:val="24"/>
        </w:rPr>
      </w:pPr>
    </w:p>
    <w:p w14:paraId="0B4976D9" w14:textId="77777777" w:rsidR="00B21956" w:rsidRPr="001840D3" w:rsidRDefault="00B21956" w:rsidP="00B21956">
      <w:pPr>
        <w:jc w:val="both"/>
        <w:rPr>
          <w:rFonts w:ascii="Calibri" w:hAnsi="Calibri" w:cs="Calibri"/>
          <w:sz w:val="24"/>
          <w:szCs w:val="24"/>
        </w:rPr>
      </w:pPr>
      <w:r w:rsidRPr="001840D3">
        <w:rPr>
          <w:rFonts w:ascii="Calibri" w:hAnsi="Calibri" w:cs="Calibri"/>
          <w:sz w:val="24"/>
          <w:szCs w:val="24"/>
        </w:rPr>
        <w:t>Udział w usłudze preferowanej:</w:t>
      </w:r>
    </w:p>
    <w:p w14:paraId="1C612346" w14:textId="77777777" w:rsidR="00B21956" w:rsidRPr="001840D3" w:rsidRDefault="00B21956" w:rsidP="00B2195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840D3">
        <w:rPr>
          <w:rFonts w:ascii="Calibri" w:hAnsi="Calibri" w:cs="Calibri"/>
          <w:sz w:val="24"/>
          <w:szCs w:val="24"/>
        </w:rPr>
        <w:t>w zakresie inteligentnych specjalizacji Mazowsza zgodnie ze Strategią Innowacji dla Mazowsza do 2030;</w:t>
      </w:r>
    </w:p>
    <w:p w14:paraId="5592EFFF" w14:textId="77777777" w:rsidR="00B21956" w:rsidRPr="001840D3" w:rsidRDefault="00B21956" w:rsidP="00B2195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840D3">
        <w:rPr>
          <w:rFonts w:ascii="Calibri" w:hAnsi="Calibri" w:cs="Calibri"/>
          <w:sz w:val="24"/>
          <w:szCs w:val="24"/>
        </w:rPr>
        <w:t xml:space="preserve">w zakresie usług opieki długoterminowej o charakterze społecznym. </w:t>
      </w:r>
    </w:p>
    <w:p w14:paraId="010DF2FD" w14:textId="77777777" w:rsidR="00B21956" w:rsidRPr="001840D3" w:rsidRDefault="00B21956" w:rsidP="00B21956">
      <w:pPr>
        <w:jc w:val="both"/>
        <w:rPr>
          <w:rFonts w:ascii="Calibri" w:hAnsi="Calibri" w:cs="Calibri"/>
          <w:sz w:val="24"/>
          <w:szCs w:val="24"/>
        </w:rPr>
      </w:pPr>
    </w:p>
    <w:p w14:paraId="0F2F963A" w14:textId="77777777" w:rsidR="00B21956" w:rsidRPr="001840D3" w:rsidRDefault="00B21956" w:rsidP="00B21956">
      <w:pPr>
        <w:jc w:val="both"/>
        <w:rPr>
          <w:rFonts w:ascii="Calibri" w:hAnsi="Calibri" w:cs="Calibri"/>
          <w:sz w:val="24"/>
          <w:szCs w:val="24"/>
        </w:rPr>
      </w:pPr>
      <w:r w:rsidRPr="001840D3">
        <w:rPr>
          <w:rFonts w:ascii="Calibri" w:hAnsi="Calibri" w:cs="Calibri"/>
          <w:sz w:val="24"/>
          <w:szCs w:val="24"/>
        </w:rPr>
        <w:t xml:space="preserve">- (proszę podać numer ID </w:t>
      </w:r>
      <w:proofErr w:type="gramStart"/>
      <w:r w:rsidRPr="001840D3">
        <w:rPr>
          <w:rFonts w:ascii="Calibri" w:hAnsi="Calibri" w:cs="Calibri"/>
          <w:sz w:val="24"/>
          <w:szCs w:val="24"/>
        </w:rPr>
        <w:t>usługi)…</w:t>
      </w:r>
      <w:proofErr w:type="gramEnd"/>
      <w:r w:rsidRPr="001840D3">
        <w:rPr>
          <w:rFonts w:ascii="Calibri" w:hAnsi="Calibri" w:cs="Calibri"/>
          <w:sz w:val="24"/>
          <w:szCs w:val="24"/>
        </w:rPr>
        <w:t>...………………..…</w:t>
      </w:r>
    </w:p>
    <w:p w14:paraId="156CE276" w14:textId="77777777" w:rsidR="00B21956" w:rsidRPr="00AC21D1" w:rsidRDefault="00B21956" w:rsidP="00B21956">
      <w:pPr>
        <w:rPr>
          <w:rFonts w:ascii="Calibri" w:hAnsi="Calibri" w:cs="Calibri"/>
        </w:rPr>
      </w:pPr>
    </w:p>
    <w:p w14:paraId="356CD642" w14:textId="48158287" w:rsidR="00B21956" w:rsidRPr="001840D3" w:rsidRDefault="00B21956" w:rsidP="00B21956">
      <w:pPr>
        <w:jc w:val="both"/>
        <w:rPr>
          <w:rFonts w:ascii="Calibri" w:hAnsi="Calibri" w:cs="Calibri"/>
          <w:sz w:val="24"/>
          <w:szCs w:val="24"/>
        </w:rPr>
      </w:pPr>
      <w:r w:rsidRPr="001840D3">
        <w:rPr>
          <w:rFonts w:ascii="Calibri" w:hAnsi="Calibri" w:cs="Calibri"/>
          <w:sz w:val="24"/>
          <w:szCs w:val="24"/>
        </w:rPr>
        <w:t>Jestem świadoma/świadomy, że zgodnie z zapisami Regulaminu rekrutacji i uczestnictwa w Projekcie oraz zapisami Umowy Wsparcia, w przypadku, jeżeli którekolwiek z zaznaczonych powyżej kryteriów nie zostanie spełnione w trakcie trwania Umowy Wsparcia, wszelkie poniesione koszty uznane będą za niekwalifikowalne, a wypłacone dofinansowanie będzie podlegało zwrotowi na konto Operatora.</w:t>
      </w:r>
    </w:p>
    <w:p w14:paraId="2B6472AD" w14:textId="77777777" w:rsidR="00B21956" w:rsidRPr="00AC21D1" w:rsidRDefault="00B21956" w:rsidP="00B21956">
      <w:pPr>
        <w:jc w:val="both"/>
        <w:rPr>
          <w:rFonts w:ascii="Calibri" w:hAnsi="Calibri" w:cs="Calibri"/>
        </w:rPr>
      </w:pPr>
    </w:p>
    <w:p w14:paraId="47902260" w14:textId="77777777" w:rsidR="00B21956" w:rsidRPr="00AC21D1" w:rsidRDefault="00B21956" w:rsidP="00B21956">
      <w:pPr>
        <w:jc w:val="both"/>
        <w:rPr>
          <w:rFonts w:ascii="Calibri" w:hAnsi="Calibri" w:cs="Calibri"/>
        </w:rPr>
      </w:pPr>
    </w:p>
    <w:p w14:paraId="7F839A4F" w14:textId="65D5CDD7" w:rsidR="00B21956" w:rsidRPr="00AC21D1" w:rsidRDefault="00B966A5" w:rsidP="00B21956">
      <w:pPr>
        <w:tabs>
          <w:tab w:val="left" w:pos="5812"/>
        </w:tabs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21956" w:rsidRPr="00AC21D1">
        <w:rPr>
          <w:rFonts w:ascii="Calibri" w:hAnsi="Calibri" w:cs="Calibri"/>
        </w:rPr>
        <w:t xml:space="preserve">……………………………………………. </w:t>
      </w:r>
      <w:r w:rsidR="00B21956" w:rsidRPr="00AC21D1">
        <w:rPr>
          <w:rFonts w:ascii="Calibri" w:hAnsi="Calibri" w:cs="Calibri"/>
        </w:rPr>
        <w:tab/>
      </w:r>
      <w:r w:rsidR="00B21956" w:rsidRPr="00AC21D1">
        <w:rPr>
          <w:rFonts w:ascii="Calibri" w:hAnsi="Calibri" w:cs="Calibri"/>
        </w:rPr>
        <w:tab/>
      </w:r>
    </w:p>
    <w:p w14:paraId="4F9FC096" w14:textId="4E6215F1" w:rsidR="00B966A5" w:rsidRPr="001840D3" w:rsidRDefault="00B966A5" w:rsidP="00B966A5">
      <w:pPr>
        <w:tabs>
          <w:tab w:val="left" w:pos="5812"/>
        </w:tabs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40D3">
        <w:rPr>
          <w:rFonts w:ascii="Calibri" w:hAnsi="Calibri" w:cs="Calibri"/>
          <w:sz w:val="24"/>
          <w:szCs w:val="24"/>
        </w:rPr>
        <w:t>(Czytelny podpis Uczestniczki/Uczestnika)</w:t>
      </w:r>
    </w:p>
    <w:p w14:paraId="4D27D84F" w14:textId="77777777" w:rsidR="00B21956" w:rsidRPr="00AC21D1" w:rsidRDefault="00B21956" w:rsidP="00B21956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pacing w:val="6"/>
          <w:sz w:val="22"/>
          <w:szCs w:val="22"/>
          <w14:ligatures w14:val="standardContextual"/>
        </w:rPr>
      </w:pPr>
    </w:p>
    <w:p w14:paraId="0CA49939" w14:textId="77777777" w:rsidR="001840D3" w:rsidRDefault="001840D3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30FCF196" w14:textId="77777777" w:rsidR="001840D3" w:rsidRDefault="001840D3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19692AB6" w14:textId="77777777" w:rsidR="00B66364" w:rsidRPr="001840D3" w:rsidRDefault="00B66364" w:rsidP="00B66364">
      <w:pPr>
        <w:rPr>
          <w:rFonts w:cstheme="minorHAnsi"/>
          <w:sz w:val="24"/>
          <w:szCs w:val="24"/>
        </w:rPr>
      </w:pPr>
      <w:r w:rsidRPr="001840D3">
        <w:rPr>
          <w:rFonts w:cstheme="minorHAnsi"/>
          <w:sz w:val="24"/>
          <w:szCs w:val="24"/>
        </w:rPr>
        <w:t>Załącznik nr 5 do Umowy Wsparcia</w:t>
      </w:r>
    </w:p>
    <w:p w14:paraId="72984C27" w14:textId="77777777" w:rsidR="00B66364" w:rsidRPr="006E5516" w:rsidRDefault="00B66364" w:rsidP="00B66364">
      <w:pPr>
        <w:rPr>
          <w:rFonts w:cstheme="minorHAnsi"/>
        </w:rPr>
      </w:pPr>
    </w:p>
    <w:p w14:paraId="5645352A" w14:textId="5F982D39" w:rsidR="00B66364" w:rsidRPr="006E5516" w:rsidRDefault="00B66364" w:rsidP="001840D3">
      <w:pPr>
        <w:spacing w:after="0" w:line="360" w:lineRule="auto"/>
        <w:jc w:val="center"/>
        <w:rPr>
          <w:rFonts w:cstheme="minorHAnsi"/>
          <w:b/>
          <w:color w:val="000000" w:themeColor="text1"/>
          <w:spacing w:val="6"/>
          <w:sz w:val="24"/>
          <w:szCs w:val="24"/>
        </w:rPr>
      </w:pPr>
      <w:r w:rsidRPr="006E5516">
        <w:rPr>
          <w:rFonts w:cstheme="minorHAnsi"/>
          <w:b/>
          <w:color w:val="000000" w:themeColor="text1"/>
          <w:spacing w:val="6"/>
          <w:sz w:val="24"/>
          <w:szCs w:val="24"/>
        </w:rPr>
        <w:t>OŚWIADCZENIE UCZESTNIKA/UCZESTNICZKI PROJEKTU O BRAKU POWIĄZAŃ Z DOSTAWCĄ USŁUGI</w:t>
      </w:r>
    </w:p>
    <w:p w14:paraId="381570AA" w14:textId="77777777" w:rsidR="00B66364" w:rsidRPr="006E5516" w:rsidRDefault="00B66364" w:rsidP="00B66364">
      <w:pPr>
        <w:spacing w:after="0" w:line="360" w:lineRule="auto"/>
        <w:jc w:val="center"/>
        <w:rPr>
          <w:rFonts w:cstheme="minorHAnsi"/>
          <w:color w:val="000000" w:themeColor="text1"/>
          <w:spacing w:val="6"/>
          <w:sz w:val="24"/>
          <w:szCs w:val="24"/>
        </w:rPr>
      </w:pPr>
    </w:p>
    <w:p w14:paraId="298FEC85" w14:textId="77777777" w:rsidR="00B66364" w:rsidRPr="006E5516" w:rsidRDefault="00B66364" w:rsidP="00B66364">
      <w:pPr>
        <w:spacing w:line="276" w:lineRule="auto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6E5516">
        <w:rPr>
          <w:rFonts w:cstheme="minorHAnsi"/>
          <w:color w:val="000000" w:themeColor="text1"/>
          <w:spacing w:val="6"/>
          <w:sz w:val="24"/>
          <w:szCs w:val="24"/>
        </w:rPr>
        <w:t>Ja, …………………………………………………………………………………………… (imię i nazwisko Uczestnika/Uczestniczki Projektu) oświadczam, że usługa nr…………………….. (nr ID usługi w BUR) realizowana w ramach Umowy Wsparcia nr …………………………………… (nr Umowy Wsparcia) nie będzie świadczona przez Podmiot, z którym jestem powiązana/powiązany osobowo lub kapitałowo.</w:t>
      </w:r>
    </w:p>
    <w:p w14:paraId="11717E17" w14:textId="77777777" w:rsidR="00B66364" w:rsidRPr="006E5516" w:rsidRDefault="00B66364" w:rsidP="00B66364">
      <w:pPr>
        <w:spacing w:line="276" w:lineRule="auto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6E5516">
        <w:rPr>
          <w:rFonts w:cstheme="minorHAnsi"/>
          <w:color w:val="000000" w:themeColor="text1"/>
          <w:spacing w:val="6"/>
          <w:sz w:val="24"/>
          <w:szCs w:val="24"/>
        </w:rPr>
        <w:t>Przez powiązania kapitałowe lub osobowe rozumie się w szczególności:</w:t>
      </w:r>
    </w:p>
    <w:p w14:paraId="49FEEEAE" w14:textId="77777777" w:rsidR="00B66364" w:rsidRPr="006E5516" w:rsidRDefault="00B66364" w:rsidP="00B66364">
      <w:pPr>
        <w:pStyle w:val="Akapitzlist"/>
        <w:numPr>
          <w:ilvl w:val="0"/>
          <w:numId w:val="35"/>
        </w:numPr>
        <w:spacing w:after="5" w:line="276" w:lineRule="auto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6E5516">
        <w:rPr>
          <w:rFonts w:cstheme="minorHAnsi"/>
          <w:iCs/>
          <w:spacing w:val="6"/>
          <w:sz w:val="24"/>
          <w:szCs w:val="24"/>
        </w:rPr>
        <w:t>udział w spółce jako wspólnik spółki cywilnej lub spółki osobowej,</w:t>
      </w:r>
    </w:p>
    <w:p w14:paraId="54175723" w14:textId="77777777" w:rsidR="00B66364" w:rsidRPr="006E5516" w:rsidRDefault="00B66364" w:rsidP="00B66364">
      <w:pPr>
        <w:pStyle w:val="Akapitzlist"/>
        <w:numPr>
          <w:ilvl w:val="0"/>
          <w:numId w:val="35"/>
        </w:numPr>
        <w:spacing w:after="5" w:line="276" w:lineRule="auto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6E5516">
        <w:rPr>
          <w:rFonts w:cstheme="minorHAnsi"/>
          <w:iCs/>
          <w:spacing w:val="6"/>
          <w:sz w:val="24"/>
          <w:szCs w:val="24"/>
        </w:rPr>
        <w:t>posiadanie co najmniej 10% udziałów lub akcji spółki, o ile niższy próg nie wynika z przepisów prawa,</w:t>
      </w:r>
    </w:p>
    <w:p w14:paraId="1E76AFF6" w14:textId="77777777" w:rsidR="00B66364" w:rsidRPr="006E5516" w:rsidRDefault="00B66364" w:rsidP="00B66364">
      <w:pPr>
        <w:pStyle w:val="Akapitzlist"/>
        <w:numPr>
          <w:ilvl w:val="0"/>
          <w:numId w:val="35"/>
        </w:numPr>
        <w:spacing w:after="5" w:line="276" w:lineRule="auto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6E5516">
        <w:rPr>
          <w:rFonts w:cstheme="minorHAnsi"/>
          <w:iCs/>
          <w:spacing w:val="6"/>
          <w:sz w:val="24"/>
          <w:szCs w:val="24"/>
        </w:rPr>
        <w:t>pełnienie funkcji członka organu nadzorczego lub zarządzającego, prokurenta lub pełnomocnika</w:t>
      </w:r>
    </w:p>
    <w:p w14:paraId="4A492677" w14:textId="77777777" w:rsidR="00B66364" w:rsidRPr="006E5516" w:rsidRDefault="00B66364" w:rsidP="00B66364">
      <w:pPr>
        <w:pStyle w:val="Akapitzlist"/>
        <w:numPr>
          <w:ilvl w:val="0"/>
          <w:numId w:val="35"/>
        </w:numPr>
        <w:spacing w:after="1200" w:line="276" w:lineRule="auto"/>
        <w:jc w:val="both"/>
        <w:rPr>
          <w:rFonts w:cstheme="minorHAnsi"/>
          <w:color w:val="000000" w:themeColor="text1"/>
          <w:spacing w:val="6"/>
          <w:sz w:val="24"/>
          <w:szCs w:val="24"/>
        </w:rPr>
      </w:pPr>
      <w:r w:rsidRPr="006E5516">
        <w:rPr>
          <w:rFonts w:cstheme="minorHAnsi"/>
          <w:iCs/>
          <w:spacing w:val="6"/>
          <w:sz w:val="24"/>
          <w:szCs w:val="24"/>
        </w:rPr>
        <w:t>pozostawanie w stosunku prawnym lub faktycznym, który może budzić uzasadnione wątpliwości co do bezstronności w wyborze podmiotu świadczącego usługę rozwojową, w szczególności pozostawanie w związku małżeńskim, w stosunku pokrewieństwa lub powinowactwa w linii prostej, pokrewieństwa lub powinowactwa drugiego stopnia w linii bocznej lub w stosunku przysposobienia, opieki lub kurateli.</w:t>
      </w:r>
    </w:p>
    <w:p w14:paraId="600A6663" w14:textId="6EDE4CD4" w:rsidR="00B966A5" w:rsidRPr="001840D3" w:rsidRDefault="001840D3" w:rsidP="00B966A5">
      <w:pPr>
        <w:tabs>
          <w:tab w:val="left" w:pos="5812"/>
        </w:tabs>
        <w:spacing w:after="120" w:line="276" w:lineRule="auto"/>
        <w:ind w:left="5812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1840D3">
        <w:rPr>
          <w:rFonts w:cstheme="minorHAnsi"/>
          <w:spacing w:val="6"/>
          <w:sz w:val="24"/>
          <w:szCs w:val="24"/>
        </w:rPr>
        <w:tab/>
      </w:r>
      <w:r w:rsidRPr="001840D3">
        <w:rPr>
          <w:rFonts w:cstheme="minorHAnsi"/>
          <w:spacing w:val="6"/>
          <w:sz w:val="24"/>
          <w:szCs w:val="24"/>
        </w:rPr>
        <w:tab/>
      </w:r>
      <w:r w:rsidR="00B66364" w:rsidRPr="001840D3">
        <w:rPr>
          <w:rFonts w:cstheme="minorHAnsi"/>
          <w:spacing w:val="6"/>
          <w:sz w:val="24"/>
          <w:szCs w:val="24"/>
        </w:rPr>
        <w:t>…</w:t>
      </w:r>
      <w:proofErr w:type="gramStart"/>
      <w:r w:rsidR="00B66364" w:rsidRPr="001840D3">
        <w:rPr>
          <w:rFonts w:cstheme="minorHAnsi"/>
          <w:spacing w:val="6"/>
          <w:sz w:val="24"/>
          <w:szCs w:val="24"/>
        </w:rPr>
        <w:t>…….</w:t>
      </w:r>
      <w:proofErr w:type="gramEnd"/>
      <w:r w:rsidR="00B66364" w:rsidRPr="001840D3">
        <w:rPr>
          <w:rFonts w:cstheme="minorHAnsi"/>
          <w:spacing w:val="6"/>
          <w:sz w:val="24"/>
          <w:szCs w:val="24"/>
        </w:rPr>
        <w:t>.……………………………………</w:t>
      </w:r>
      <w:r w:rsidR="00B66364" w:rsidRPr="001840D3">
        <w:rPr>
          <w:rFonts w:cstheme="minorHAnsi"/>
          <w:spacing w:val="6"/>
          <w:sz w:val="24"/>
          <w:szCs w:val="24"/>
        </w:rPr>
        <w:br/>
      </w:r>
      <w:r w:rsidR="00B966A5" w:rsidRPr="001840D3">
        <w:rPr>
          <w:rFonts w:ascii="Calibri" w:hAnsi="Calibri" w:cs="Calibri"/>
          <w:sz w:val="24"/>
          <w:szCs w:val="24"/>
        </w:rPr>
        <w:t>(Czytelny podpis Uczestniczki/Uczestnika)</w:t>
      </w:r>
    </w:p>
    <w:p w14:paraId="01579E86" w14:textId="0A06C9B9" w:rsidR="00B66364" w:rsidRDefault="00B66364" w:rsidP="00B966A5">
      <w:pPr>
        <w:tabs>
          <w:tab w:val="left" w:pos="5812"/>
        </w:tabs>
        <w:spacing w:after="120" w:line="276" w:lineRule="auto"/>
        <w:ind w:left="5812" w:hanging="426"/>
        <w:jc w:val="both"/>
        <w:textAlignment w:val="baseline"/>
        <w:rPr>
          <w:rFonts w:cstheme="minorHAnsi"/>
          <w:color w:val="000000" w:themeColor="text1"/>
          <w:spacing w:val="6"/>
          <w14:ligatures w14:val="standardContextual"/>
        </w:rPr>
      </w:pPr>
    </w:p>
    <w:p w14:paraId="3C6A1E81" w14:textId="77777777" w:rsidR="006A79E8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63DF692F" w14:textId="77777777" w:rsidR="006A79E8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1B23FA29" w14:textId="77777777" w:rsidR="006A79E8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22D7848C" w14:textId="77777777" w:rsidR="006A79E8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6BABF9B4" w14:textId="77777777" w:rsidR="006A79E8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2BDCF89C" w14:textId="77777777" w:rsidR="006A79E8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721AAD2B" w14:textId="77777777" w:rsidR="006A79E8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2B15A738" w14:textId="77777777" w:rsidR="006A79E8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01DA66CB" w14:textId="77777777" w:rsidR="006A79E8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2D2A297C" w14:textId="77777777" w:rsidR="006A79E8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4B9AF0AA" w14:textId="77777777" w:rsidR="006A79E8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796BE86A" w14:textId="77777777" w:rsidR="006A79E8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5A455DDA" w14:textId="77777777" w:rsidR="001840D3" w:rsidRDefault="001840D3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534ADB49" w14:textId="77777777" w:rsidR="006A79E8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p w14:paraId="466C82CA" w14:textId="77777777" w:rsidR="006A79E8" w:rsidRPr="001840D3" w:rsidRDefault="006A79E8" w:rsidP="006A79E8">
      <w:pPr>
        <w:rPr>
          <w:rFonts w:cstheme="minorHAnsi"/>
          <w:sz w:val="24"/>
          <w:szCs w:val="24"/>
        </w:rPr>
      </w:pPr>
      <w:r w:rsidRPr="001840D3">
        <w:rPr>
          <w:rFonts w:cstheme="minorHAnsi"/>
          <w:sz w:val="24"/>
          <w:szCs w:val="24"/>
        </w:rPr>
        <w:t>Załącznik nr 6 do Umowy Wsparcia</w:t>
      </w:r>
    </w:p>
    <w:p w14:paraId="4BE25699" w14:textId="77777777" w:rsidR="006A79E8" w:rsidRPr="008B5524" w:rsidRDefault="006A79E8" w:rsidP="006A79E8">
      <w:pPr>
        <w:jc w:val="center"/>
        <w:rPr>
          <w:rStyle w:val="ui-provider"/>
          <w:rFonts w:cstheme="minorHAnsi"/>
          <w:b/>
          <w:spacing w:val="6"/>
          <w:kern w:val="2"/>
          <w:sz w:val="24"/>
          <w:szCs w:val="24"/>
          <w14:ligatures w14:val="standardContextual"/>
        </w:rPr>
      </w:pPr>
    </w:p>
    <w:p w14:paraId="21523575" w14:textId="322E688F" w:rsidR="006A79E8" w:rsidRPr="001840D3" w:rsidRDefault="006A79E8" w:rsidP="001840D3">
      <w:pPr>
        <w:jc w:val="center"/>
        <w:rPr>
          <w:rFonts w:cstheme="minorHAnsi"/>
          <w:b/>
          <w:spacing w:val="6"/>
          <w:kern w:val="2"/>
          <w:sz w:val="24"/>
          <w:szCs w:val="24"/>
          <w14:ligatures w14:val="standardContextual"/>
        </w:rPr>
      </w:pPr>
      <w:r w:rsidRPr="008B5524">
        <w:rPr>
          <w:rStyle w:val="ui-provider"/>
          <w:rFonts w:cstheme="minorHAnsi"/>
          <w:b/>
          <w:spacing w:val="6"/>
          <w:kern w:val="2"/>
          <w:sz w:val="24"/>
          <w:szCs w:val="24"/>
          <w14:ligatures w14:val="standardContextual"/>
        </w:rPr>
        <w:t>OŚWIADCZENIE UCZESTNIKA/UCZESTNICZKI PROJEKTU DOTYCZĄCE NIEKORZYSTANIA Z TOŻSAMEGO WSPARCIA</w:t>
      </w:r>
    </w:p>
    <w:p w14:paraId="69D98A9D" w14:textId="77777777" w:rsidR="006A79E8" w:rsidRPr="008B5524" w:rsidRDefault="006A79E8" w:rsidP="006A79E8">
      <w:pPr>
        <w:jc w:val="center"/>
        <w:rPr>
          <w:rFonts w:cstheme="minorHAnsi"/>
        </w:rPr>
      </w:pPr>
    </w:p>
    <w:p w14:paraId="59A7A351" w14:textId="77777777" w:rsidR="006A79E8" w:rsidRPr="008B5524" w:rsidRDefault="006A79E8" w:rsidP="006A79E8">
      <w:pPr>
        <w:spacing w:after="0"/>
        <w:rPr>
          <w:rFonts w:eastAsia="Times New Roman" w:cstheme="minorHAnsi"/>
          <w:spacing w:val="6"/>
          <w:sz w:val="24"/>
          <w:szCs w:val="24"/>
          <w:lang w:eastAsia="pl-PL"/>
        </w:rPr>
      </w:pP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>Ja niżej podpisany/a ............................................................................................</w:t>
      </w:r>
    </w:p>
    <w:p w14:paraId="0F31450D" w14:textId="77777777" w:rsidR="006A79E8" w:rsidRPr="008B5524" w:rsidRDefault="006A79E8" w:rsidP="006A79E8">
      <w:pPr>
        <w:jc w:val="center"/>
        <w:rPr>
          <w:rFonts w:eastAsia="Times New Roman" w:cstheme="minorHAnsi"/>
          <w:spacing w:val="6"/>
          <w:sz w:val="20"/>
          <w:szCs w:val="20"/>
          <w:lang w:eastAsia="pl-PL"/>
        </w:rPr>
      </w:pPr>
      <w:r w:rsidRPr="008B5524">
        <w:rPr>
          <w:rFonts w:eastAsia="Times New Roman" w:cstheme="minorHAnsi"/>
          <w:spacing w:val="6"/>
          <w:sz w:val="20"/>
          <w:szCs w:val="20"/>
          <w:lang w:eastAsia="pl-PL"/>
        </w:rPr>
        <w:t>(imię i nazwisko Uczestnika/Uczestniczki Projektu)</w:t>
      </w:r>
    </w:p>
    <w:p w14:paraId="7032C967" w14:textId="77777777" w:rsidR="006A79E8" w:rsidRPr="008B5524" w:rsidRDefault="006A79E8" w:rsidP="006A79E8">
      <w:pPr>
        <w:spacing w:after="0"/>
        <w:rPr>
          <w:rFonts w:eastAsia="Times New Roman" w:cstheme="minorHAnsi"/>
          <w:spacing w:val="6"/>
          <w:sz w:val="24"/>
          <w:szCs w:val="24"/>
          <w:lang w:eastAsia="pl-PL"/>
        </w:rPr>
      </w:pP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>zamieszkały/a ......................................................................................................</w:t>
      </w:r>
    </w:p>
    <w:p w14:paraId="676571C5" w14:textId="77777777" w:rsidR="006A79E8" w:rsidRPr="008B5524" w:rsidRDefault="006A79E8" w:rsidP="006A79E8">
      <w:pPr>
        <w:jc w:val="center"/>
        <w:rPr>
          <w:rFonts w:eastAsia="Times New Roman" w:cstheme="minorHAnsi"/>
          <w:spacing w:val="6"/>
          <w:sz w:val="20"/>
          <w:szCs w:val="20"/>
          <w:lang w:eastAsia="pl-PL"/>
        </w:rPr>
      </w:pPr>
      <w:r w:rsidRPr="008B5524">
        <w:rPr>
          <w:rFonts w:eastAsia="Times New Roman" w:cstheme="minorHAnsi"/>
          <w:spacing w:val="6"/>
          <w:sz w:val="20"/>
          <w:szCs w:val="20"/>
          <w:lang w:eastAsia="pl-PL"/>
        </w:rPr>
        <w:t>(adres zamieszkania)</w:t>
      </w:r>
    </w:p>
    <w:p w14:paraId="39CA8E6C" w14:textId="77777777" w:rsidR="006A79E8" w:rsidRPr="008B5524" w:rsidRDefault="006A79E8" w:rsidP="006A79E8">
      <w:pPr>
        <w:rPr>
          <w:rFonts w:eastAsia="Times New Roman" w:cstheme="minorHAnsi"/>
          <w:spacing w:val="6"/>
          <w:sz w:val="24"/>
          <w:szCs w:val="24"/>
          <w:lang w:eastAsia="pl-PL"/>
        </w:rPr>
      </w:pP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>legitymujący/a się dowodem osobistym ...............................................................</w:t>
      </w:r>
    </w:p>
    <w:p w14:paraId="2AC6A8BE" w14:textId="77777777" w:rsidR="006A79E8" w:rsidRPr="008B5524" w:rsidRDefault="006A79E8" w:rsidP="006A79E8">
      <w:pPr>
        <w:jc w:val="both"/>
        <w:rPr>
          <w:rFonts w:eastAsia="Times New Roman" w:cstheme="minorHAnsi"/>
          <w:spacing w:val="6"/>
          <w:sz w:val="24"/>
          <w:szCs w:val="24"/>
          <w:lang w:eastAsia="pl-PL"/>
        </w:rPr>
      </w:pP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>świadomy/a odpowiedzialności karnej wynikającej z art. 233 § 1 kodeksu karnego przewidującego karę pozbawienia wolności do lat 3 za składanie fałszywych zeznań</w:t>
      </w:r>
    </w:p>
    <w:p w14:paraId="22443CE5" w14:textId="77777777" w:rsidR="006A79E8" w:rsidRPr="008B5524" w:rsidRDefault="006A79E8" w:rsidP="006A79E8">
      <w:pPr>
        <w:jc w:val="center"/>
        <w:rPr>
          <w:rFonts w:eastAsia="Times New Roman" w:cstheme="minorHAnsi"/>
          <w:spacing w:val="6"/>
          <w:sz w:val="24"/>
          <w:szCs w:val="24"/>
          <w:lang w:eastAsia="pl-PL"/>
        </w:rPr>
      </w:pP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>oświadczam</w:t>
      </w:r>
    </w:p>
    <w:p w14:paraId="2EE0D5B0" w14:textId="4FD7DF95" w:rsidR="006A79E8" w:rsidRPr="008B5524" w:rsidRDefault="006A79E8" w:rsidP="006A79E8">
      <w:pPr>
        <w:jc w:val="both"/>
        <w:rPr>
          <w:rFonts w:eastAsia="Times New Roman" w:cstheme="minorHAnsi"/>
          <w:spacing w:val="6"/>
          <w:sz w:val="24"/>
          <w:szCs w:val="24"/>
          <w:lang w:eastAsia="pl-PL"/>
        </w:rPr>
      </w:pP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>że nie korzystałem/</w:t>
      </w:r>
      <w:proofErr w:type="spellStart"/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>am</w:t>
      </w:r>
      <w:proofErr w:type="spellEnd"/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 xml:space="preserve"> i nie korzystam z analogicznego wsparcia, jak w projekcie nr</w:t>
      </w:r>
      <w:r>
        <w:rPr>
          <w:rFonts w:eastAsia="Times New Roman" w:cstheme="minorHAnsi"/>
          <w:spacing w:val="6"/>
          <w:sz w:val="24"/>
          <w:szCs w:val="24"/>
          <w:lang w:eastAsia="pl-PL"/>
        </w:rPr>
        <w:t> </w:t>
      </w:r>
      <w:r w:rsidRPr="008B5524">
        <w:rPr>
          <w:rFonts w:cstheme="minorHAnsi"/>
          <w:color w:val="000000" w:themeColor="text1"/>
          <w:spacing w:val="6"/>
          <w:sz w:val="24"/>
          <w:szCs w:val="24"/>
          <w14:ligatures w14:val="standardContextual"/>
        </w:rPr>
        <w:t>FEMA.07.04-IP.02-02IU/24</w:t>
      </w: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 xml:space="preserve"> </w:t>
      </w:r>
      <w:r w:rsidRPr="008B5524">
        <w:rPr>
          <w:rFonts w:cstheme="minorHAnsi"/>
          <w:b/>
          <w:bCs/>
          <w:sz w:val="24"/>
          <w:szCs w:val="24"/>
        </w:rPr>
        <w:t>Edukacja osób dorosłych w podregionie ostrołęckim</w:t>
      </w: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 xml:space="preserve">, na poziomie krajowym (m.in. FERS, KPO lub innych </w:t>
      </w:r>
      <w:r w:rsidR="00B966A5">
        <w:rPr>
          <w:rFonts w:eastAsia="Times New Roman" w:cstheme="minorHAnsi"/>
          <w:spacing w:val="6"/>
          <w:sz w:val="24"/>
          <w:szCs w:val="24"/>
          <w:lang w:eastAsia="pl-PL"/>
        </w:rPr>
        <w:t>ś</w:t>
      </w: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>rodk</w:t>
      </w:r>
      <w:r w:rsidR="00B966A5">
        <w:rPr>
          <w:rFonts w:eastAsia="Times New Roman" w:cstheme="minorHAnsi"/>
          <w:spacing w:val="6"/>
          <w:sz w:val="24"/>
          <w:szCs w:val="24"/>
          <w:lang w:eastAsia="pl-PL"/>
        </w:rPr>
        <w:t>ó</w:t>
      </w: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>w publicznych)</w:t>
      </w:r>
      <w:r w:rsidR="00EF448F">
        <w:rPr>
          <w:rFonts w:eastAsia="Times New Roman" w:cstheme="minorHAnsi"/>
          <w:spacing w:val="6"/>
          <w:sz w:val="24"/>
          <w:szCs w:val="24"/>
          <w:lang w:eastAsia="pl-PL"/>
        </w:rPr>
        <w:t xml:space="preserve"> w okresie 6 miesięcy poprzedzających dzień przystąpienia do projektu</w:t>
      </w: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>.</w:t>
      </w:r>
    </w:p>
    <w:p w14:paraId="02729922" w14:textId="77777777" w:rsidR="006A79E8" w:rsidRPr="008B5524" w:rsidRDefault="006A79E8" w:rsidP="006A79E8">
      <w:pPr>
        <w:rPr>
          <w:rFonts w:eastAsia="Times New Roman" w:cstheme="minorHAnsi"/>
          <w:spacing w:val="6"/>
          <w:sz w:val="24"/>
          <w:szCs w:val="24"/>
          <w:lang w:eastAsia="pl-PL"/>
        </w:rPr>
      </w:pPr>
    </w:p>
    <w:p w14:paraId="016958D0" w14:textId="77777777" w:rsidR="006A79E8" w:rsidRPr="00353318" w:rsidRDefault="006A79E8" w:rsidP="006A79E8">
      <w:pPr>
        <w:spacing w:after="0"/>
        <w:jc w:val="right"/>
        <w:rPr>
          <w:rFonts w:eastAsia="Times New Roman" w:cstheme="minorHAnsi"/>
          <w:spacing w:val="6"/>
          <w:lang w:eastAsia="pl-PL"/>
        </w:rPr>
      </w:pP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ab/>
      </w: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ab/>
      </w: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ab/>
      </w: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ab/>
      </w: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ab/>
      </w: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ab/>
      </w: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ab/>
      </w:r>
      <w:r w:rsidRPr="008B5524">
        <w:rPr>
          <w:rFonts w:eastAsia="Times New Roman" w:cstheme="minorHAnsi"/>
          <w:spacing w:val="6"/>
          <w:sz w:val="24"/>
          <w:szCs w:val="24"/>
          <w:lang w:eastAsia="pl-PL"/>
        </w:rPr>
        <w:tab/>
      </w:r>
      <w:bookmarkStart w:id="9" w:name="_Hlk189670821"/>
      <w:r w:rsidRPr="00353318">
        <w:rPr>
          <w:rFonts w:eastAsia="Times New Roman" w:cstheme="minorHAnsi"/>
          <w:spacing w:val="6"/>
          <w:lang w:eastAsia="pl-PL"/>
        </w:rPr>
        <w:t>…………………………..........................................</w:t>
      </w:r>
    </w:p>
    <w:bookmarkEnd w:id="9"/>
    <w:p w14:paraId="6136669C" w14:textId="6EB77ADD" w:rsidR="00B966A5" w:rsidRPr="001840D3" w:rsidRDefault="00B966A5" w:rsidP="00B966A5">
      <w:pPr>
        <w:tabs>
          <w:tab w:val="left" w:pos="5812"/>
        </w:tabs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40D3">
        <w:rPr>
          <w:rFonts w:ascii="Calibri" w:hAnsi="Calibri" w:cs="Calibri"/>
          <w:sz w:val="24"/>
          <w:szCs w:val="24"/>
        </w:rPr>
        <w:t>(Czytelny podpis Uczestniczki/Uczestnika)</w:t>
      </w:r>
    </w:p>
    <w:p w14:paraId="08CBEC07" w14:textId="77777777" w:rsidR="006A79E8" w:rsidRPr="005C6C5C" w:rsidRDefault="006A79E8" w:rsidP="006A79E8">
      <w:pPr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</w:p>
    <w:p w14:paraId="122A78E0" w14:textId="77777777" w:rsidR="006A79E8" w:rsidRPr="005C6C5C" w:rsidRDefault="006A79E8" w:rsidP="006A79E8">
      <w:pPr>
        <w:jc w:val="center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</w:p>
    <w:p w14:paraId="08191CA4" w14:textId="77777777" w:rsidR="006A79E8" w:rsidRPr="00071F61" w:rsidRDefault="006A79E8" w:rsidP="00BF51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6"/>
          <w14:ligatures w14:val="standardContextual"/>
        </w:rPr>
      </w:pPr>
    </w:p>
    <w:sectPr w:rsidR="006A79E8" w:rsidRPr="00071F61" w:rsidSect="00F4022A">
      <w:type w:val="continuous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4A78F" w14:textId="77777777" w:rsidR="00925A6E" w:rsidRDefault="00925A6E" w:rsidP="00050148">
      <w:pPr>
        <w:spacing w:after="0" w:line="240" w:lineRule="auto"/>
      </w:pPr>
      <w:r>
        <w:separator/>
      </w:r>
    </w:p>
  </w:endnote>
  <w:endnote w:type="continuationSeparator" w:id="0">
    <w:p w14:paraId="0F4F0F99" w14:textId="77777777" w:rsidR="00925A6E" w:rsidRDefault="00925A6E" w:rsidP="0005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288439"/>
      <w:docPartObj>
        <w:docPartGallery w:val="Page Numbers (Bottom of Page)"/>
        <w:docPartUnique/>
      </w:docPartObj>
    </w:sdtPr>
    <w:sdtContent>
      <w:p w14:paraId="18C84E62" w14:textId="05398915" w:rsidR="00050148" w:rsidRDefault="000501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844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ABFEB" w14:textId="77777777" w:rsidR="00925A6E" w:rsidRDefault="00925A6E" w:rsidP="00050148">
      <w:pPr>
        <w:spacing w:after="0" w:line="240" w:lineRule="auto"/>
      </w:pPr>
      <w:r>
        <w:separator/>
      </w:r>
    </w:p>
  </w:footnote>
  <w:footnote w:type="continuationSeparator" w:id="0">
    <w:p w14:paraId="2E9230A8" w14:textId="77777777" w:rsidR="00925A6E" w:rsidRDefault="00925A6E" w:rsidP="00050148">
      <w:pPr>
        <w:spacing w:after="0" w:line="240" w:lineRule="auto"/>
      </w:pPr>
      <w:r>
        <w:continuationSeparator/>
      </w:r>
    </w:p>
  </w:footnote>
  <w:footnote w:id="1">
    <w:p w14:paraId="38074070" w14:textId="77777777" w:rsidR="00F22D47" w:rsidRPr="00533BE1" w:rsidRDefault="00F22D47" w:rsidP="00F22D47">
      <w:pPr>
        <w:pStyle w:val="Tekstprzypisudolnego"/>
        <w:jc w:val="both"/>
        <w:rPr>
          <w:rFonts w:cstheme="minorHAnsi"/>
        </w:rPr>
      </w:pPr>
      <w:r w:rsidRPr="00533BE1">
        <w:rPr>
          <w:rStyle w:val="Odwoanieprzypisudolnego"/>
          <w:rFonts w:cstheme="minorHAnsi"/>
        </w:rPr>
        <w:footnoteRef/>
      </w:r>
      <w:r w:rsidRPr="00533BE1">
        <w:rPr>
          <w:rStyle w:val="Odwoanieprzypisudolnego"/>
          <w:rFonts w:cstheme="minorHAnsi"/>
        </w:rPr>
        <w:t xml:space="preserve"> </w:t>
      </w:r>
      <w:r w:rsidRPr="00533BE1">
        <w:rPr>
          <w:rFonts w:cstheme="minorHAnsi"/>
        </w:rPr>
        <w:t>W przypadku większej liczby usług rozwojowych</w:t>
      </w:r>
      <w:r>
        <w:rPr>
          <w:rFonts w:cstheme="minorHAnsi"/>
        </w:rPr>
        <w:t xml:space="preserve">, </w:t>
      </w:r>
      <w:r w:rsidRPr="00533BE1">
        <w:rPr>
          <w:rFonts w:cstheme="minorHAnsi"/>
        </w:rPr>
        <w:t>tabelę należy powielić i wypełnić oddzielnie dla każdej usługi.</w:t>
      </w:r>
    </w:p>
  </w:footnote>
  <w:footnote w:id="2">
    <w:p w14:paraId="2B7F5DA4" w14:textId="77777777" w:rsidR="00764529" w:rsidRPr="00B57F85" w:rsidRDefault="00764529" w:rsidP="00764529">
      <w:pPr>
        <w:pStyle w:val="Tekstprzypisudolneg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  <w:vertAlign w:val="superscript"/>
        </w:rPr>
        <w:t>1</w:t>
      </w:r>
      <w:r w:rsidRPr="00B57F85">
        <w:rPr>
          <w:rFonts w:cs="Calibri"/>
          <w:sz w:val="18"/>
          <w:szCs w:val="18"/>
          <w:vertAlign w:val="superscript"/>
        </w:rPr>
        <w:t>)</w:t>
      </w:r>
      <w:r w:rsidRPr="00B57F85">
        <w:rPr>
          <w:rFonts w:cs="Calibri"/>
          <w:sz w:val="18"/>
          <w:szCs w:val="18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 późn. zm.).</w:t>
      </w:r>
    </w:p>
  </w:footnote>
  <w:footnote w:id="3">
    <w:p w14:paraId="503818E5" w14:textId="77777777" w:rsidR="00764529" w:rsidRPr="00B57F85" w:rsidRDefault="00764529" w:rsidP="00764529">
      <w:pPr>
        <w:pStyle w:val="Tekstprzypisudolnego"/>
        <w:jc w:val="both"/>
        <w:rPr>
          <w:rFonts w:cs="Calibri"/>
          <w:sz w:val="18"/>
          <w:szCs w:val="18"/>
        </w:rPr>
      </w:pPr>
      <w:r w:rsidRPr="00B57F85">
        <w:rPr>
          <w:rStyle w:val="Odwoanieprzypisudolnego"/>
          <w:rFonts w:cs="Calibri"/>
          <w:sz w:val="18"/>
          <w:szCs w:val="18"/>
        </w:rPr>
        <w:footnoteRef/>
      </w:r>
      <w:r w:rsidRPr="00B57F85">
        <w:rPr>
          <w:rFonts w:cs="Calibri"/>
          <w:sz w:val="18"/>
          <w:szCs w:val="18"/>
          <w:vertAlign w:val="superscript"/>
        </w:rPr>
        <w:t>)</w:t>
      </w:r>
      <w:r w:rsidRPr="00B57F85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(Dz.U., poz. 1079), zwana dalej „ustawą wdrożeniową”.</w:t>
      </w:r>
    </w:p>
  </w:footnote>
  <w:footnote w:id="4">
    <w:p w14:paraId="131FEB80" w14:textId="77777777" w:rsidR="00764529" w:rsidRPr="00B57F85" w:rsidRDefault="00764529" w:rsidP="00764529">
      <w:pPr>
        <w:pStyle w:val="Tekstprzypisudolnego"/>
        <w:rPr>
          <w:rFonts w:cs="Calibri"/>
          <w:sz w:val="18"/>
          <w:szCs w:val="18"/>
        </w:rPr>
      </w:pPr>
      <w:r w:rsidRPr="00B57F85">
        <w:rPr>
          <w:rStyle w:val="Odwoanieprzypisudolnego"/>
          <w:rFonts w:cs="Calibri"/>
          <w:sz w:val="18"/>
          <w:szCs w:val="18"/>
        </w:rPr>
        <w:footnoteRef/>
      </w:r>
      <w:r w:rsidRPr="00B57F85">
        <w:rPr>
          <w:rFonts w:cs="Calibri"/>
          <w:sz w:val="18"/>
          <w:szCs w:val="18"/>
          <w:vertAlign w:val="superscript"/>
        </w:rPr>
        <w:t>)</w:t>
      </w:r>
      <w:r w:rsidRPr="00B57F85">
        <w:rPr>
          <w:rFonts w:cs="Calibri"/>
          <w:sz w:val="18"/>
          <w:szCs w:val="18"/>
        </w:rPr>
        <w:t xml:space="preserve"> </w:t>
      </w:r>
      <w:r w:rsidRPr="00B57F85">
        <w:rPr>
          <w:rFonts w:cs="Calibr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5">
    <w:p w14:paraId="4A9A4CF7" w14:textId="77777777" w:rsidR="00764529" w:rsidRPr="00B57F85" w:rsidRDefault="00764529" w:rsidP="00764529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B57F85">
        <w:rPr>
          <w:rStyle w:val="Odwoanieprzypisudolnego"/>
          <w:rFonts w:cs="Calibri"/>
        </w:rPr>
        <w:footnoteRef/>
      </w:r>
      <w:r w:rsidRPr="00B57F85">
        <w:rPr>
          <w:rFonts w:cs="Calibri"/>
          <w:sz w:val="18"/>
          <w:szCs w:val="18"/>
          <w:vertAlign w:val="superscript"/>
        </w:rPr>
        <w:t>)</w:t>
      </w:r>
      <w:r w:rsidRPr="00B57F85">
        <w:rPr>
          <w:rFonts w:cs="Calibri"/>
          <w:sz w:val="18"/>
          <w:szCs w:val="18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 późn. zm.).</w:t>
      </w:r>
    </w:p>
  </w:footnote>
  <w:footnote w:id="6">
    <w:p w14:paraId="1C8773CD" w14:textId="77777777" w:rsidR="00764529" w:rsidRPr="00B57F85" w:rsidRDefault="00764529" w:rsidP="00764529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B57F85">
        <w:rPr>
          <w:rStyle w:val="Odwoanieprzypisudolnego"/>
          <w:rFonts w:cs="Calibri"/>
        </w:rPr>
        <w:footnoteRef/>
      </w:r>
      <w:r w:rsidRPr="00B57F85">
        <w:rPr>
          <w:rFonts w:cs="Calibri"/>
          <w:sz w:val="18"/>
          <w:szCs w:val="18"/>
          <w:vertAlign w:val="superscript"/>
        </w:rPr>
        <w:t>)</w:t>
      </w:r>
      <w:r w:rsidRPr="00B57F85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7">
    <w:p w14:paraId="137251AC" w14:textId="77777777" w:rsidR="00764529" w:rsidRPr="00B57F85" w:rsidRDefault="00764529" w:rsidP="00764529">
      <w:pPr>
        <w:pStyle w:val="Tekstprzypisudolnego"/>
        <w:jc w:val="both"/>
        <w:rPr>
          <w:rFonts w:cs="Calibri"/>
          <w:sz w:val="18"/>
          <w:szCs w:val="18"/>
        </w:rPr>
      </w:pPr>
      <w:r w:rsidRPr="00B57F85">
        <w:rPr>
          <w:rStyle w:val="Odwoanieprzypisudolnego"/>
          <w:rFonts w:cs="Calibri"/>
        </w:rPr>
        <w:footnoteRef/>
      </w:r>
      <w:r w:rsidRPr="00B57F85">
        <w:rPr>
          <w:rFonts w:cs="Calibri"/>
          <w:sz w:val="18"/>
          <w:szCs w:val="18"/>
          <w:vertAlign w:val="superscript"/>
        </w:rPr>
        <w:t>)</w:t>
      </w:r>
      <w:r w:rsidRPr="00B57F85">
        <w:rPr>
          <w:rFonts w:cs="Calibri"/>
          <w:sz w:val="18"/>
          <w:szCs w:val="18"/>
        </w:rPr>
        <w:t xml:space="preserve"> </w:t>
      </w:r>
      <w:r w:rsidRPr="00B57F85">
        <w:rPr>
          <w:rFonts w:cs="Calibr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17D74" w14:textId="77777777" w:rsidR="00957D7C" w:rsidRPr="003825A5" w:rsidRDefault="00957D7C" w:rsidP="00957D7C">
    <w:pPr>
      <w:pStyle w:val="Nagwek"/>
      <w:rPr>
        <w:sz w:val="20"/>
        <w:szCs w:val="20"/>
      </w:rPr>
    </w:pPr>
    <w:r w:rsidRPr="003825A5">
      <w:rPr>
        <w:noProof/>
        <w:sz w:val="20"/>
        <w:szCs w:val="20"/>
      </w:rPr>
      <w:drawing>
        <wp:inline distT="0" distB="0" distL="0" distR="0" wp14:anchorId="3006BC6F" wp14:editId="0D77BA61">
          <wp:extent cx="5486400" cy="609600"/>
          <wp:effectExtent l="0" t="0" r="0" b="0"/>
          <wp:docPr id="393603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DADBA" w14:textId="1FCF4833" w:rsidR="00F00CFA" w:rsidRPr="00C33182" w:rsidRDefault="00F00CFA" w:rsidP="00F00CFA">
    <w:pPr>
      <w:pStyle w:val="Nagwek"/>
      <w:jc w:val="center"/>
    </w:pPr>
  </w:p>
  <w:p w14:paraId="47EFB9CE" w14:textId="2C05B3A2" w:rsidR="00050148" w:rsidRDefault="00050148" w:rsidP="007775C2">
    <w:pPr>
      <w:pStyle w:val="Nagwek"/>
      <w:tabs>
        <w:tab w:val="left" w:pos="530"/>
        <w:tab w:val="left" w:pos="513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C1F"/>
    <w:multiLevelType w:val="hybridMultilevel"/>
    <w:tmpl w:val="73E2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C3A"/>
    <w:multiLevelType w:val="hybridMultilevel"/>
    <w:tmpl w:val="2BD2856A"/>
    <w:lvl w:ilvl="0" w:tplc="EACC5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208"/>
    <w:multiLevelType w:val="hybridMultilevel"/>
    <w:tmpl w:val="1A44FA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0B9F"/>
    <w:multiLevelType w:val="hybridMultilevel"/>
    <w:tmpl w:val="AAF05FB4"/>
    <w:lvl w:ilvl="0" w:tplc="74E8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67C160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55F20"/>
    <w:multiLevelType w:val="hybridMultilevel"/>
    <w:tmpl w:val="34C0FCFE"/>
    <w:lvl w:ilvl="0" w:tplc="436C1ADE">
      <w:start w:val="1"/>
      <w:numFmt w:val="decimal"/>
      <w:lvlText w:val="%1."/>
      <w:lvlJc w:val="left"/>
      <w:pPr>
        <w:ind w:left="1020" w:hanging="360"/>
      </w:pPr>
    </w:lvl>
    <w:lvl w:ilvl="1" w:tplc="1994B716">
      <w:start w:val="1"/>
      <w:numFmt w:val="decimal"/>
      <w:lvlText w:val="%2."/>
      <w:lvlJc w:val="left"/>
      <w:pPr>
        <w:ind w:left="1020" w:hanging="360"/>
      </w:pPr>
    </w:lvl>
    <w:lvl w:ilvl="2" w:tplc="3C8AF21E">
      <w:start w:val="1"/>
      <w:numFmt w:val="decimal"/>
      <w:lvlText w:val="%3."/>
      <w:lvlJc w:val="left"/>
      <w:pPr>
        <w:ind w:left="1020" w:hanging="360"/>
      </w:pPr>
    </w:lvl>
    <w:lvl w:ilvl="3" w:tplc="0E100226">
      <w:start w:val="1"/>
      <w:numFmt w:val="decimal"/>
      <w:lvlText w:val="%4."/>
      <w:lvlJc w:val="left"/>
      <w:pPr>
        <w:ind w:left="1020" w:hanging="360"/>
      </w:pPr>
    </w:lvl>
    <w:lvl w:ilvl="4" w:tplc="E984F212">
      <w:start w:val="1"/>
      <w:numFmt w:val="decimal"/>
      <w:lvlText w:val="%5."/>
      <w:lvlJc w:val="left"/>
      <w:pPr>
        <w:ind w:left="1020" w:hanging="360"/>
      </w:pPr>
    </w:lvl>
    <w:lvl w:ilvl="5" w:tplc="1E60CAC2">
      <w:start w:val="1"/>
      <w:numFmt w:val="decimal"/>
      <w:lvlText w:val="%6."/>
      <w:lvlJc w:val="left"/>
      <w:pPr>
        <w:ind w:left="1020" w:hanging="360"/>
      </w:pPr>
    </w:lvl>
    <w:lvl w:ilvl="6" w:tplc="FFB66F3E">
      <w:start w:val="1"/>
      <w:numFmt w:val="decimal"/>
      <w:lvlText w:val="%7."/>
      <w:lvlJc w:val="left"/>
      <w:pPr>
        <w:ind w:left="1020" w:hanging="360"/>
      </w:pPr>
    </w:lvl>
    <w:lvl w:ilvl="7" w:tplc="0E726E8C">
      <w:start w:val="1"/>
      <w:numFmt w:val="decimal"/>
      <w:lvlText w:val="%8."/>
      <w:lvlJc w:val="left"/>
      <w:pPr>
        <w:ind w:left="1020" w:hanging="360"/>
      </w:pPr>
    </w:lvl>
    <w:lvl w:ilvl="8" w:tplc="7794FC00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0E5B6496"/>
    <w:multiLevelType w:val="hybridMultilevel"/>
    <w:tmpl w:val="CC12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F41A9"/>
    <w:multiLevelType w:val="hybridMultilevel"/>
    <w:tmpl w:val="C9927D9A"/>
    <w:lvl w:ilvl="0" w:tplc="1DD001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D1092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671F1"/>
    <w:multiLevelType w:val="multilevel"/>
    <w:tmpl w:val="B820222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>
      <w:start w:val="1"/>
      <w:numFmt w:val="lowerLetter"/>
      <w:lvlText w:val="%2)"/>
      <w:lvlJc w:val="left"/>
      <w:pPr>
        <w:ind w:left="2292" w:hanging="360"/>
      </w:pPr>
    </w:lvl>
    <w:lvl w:ilvl="2" w:tentative="1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entative="1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entative="1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entative="1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entative="1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8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5A5B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C946CB"/>
    <w:multiLevelType w:val="hybridMultilevel"/>
    <w:tmpl w:val="255A7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3AC1"/>
    <w:multiLevelType w:val="hybridMultilevel"/>
    <w:tmpl w:val="4A72769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29064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A516D"/>
    <w:multiLevelType w:val="hybridMultilevel"/>
    <w:tmpl w:val="6CAEA7C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D431A5A"/>
    <w:multiLevelType w:val="hybridMultilevel"/>
    <w:tmpl w:val="33FE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B54F4"/>
    <w:multiLevelType w:val="hybridMultilevel"/>
    <w:tmpl w:val="98428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F699B"/>
    <w:multiLevelType w:val="hybridMultilevel"/>
    <w:tmpl w:val="61F68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57064"/>
    <w:multiLevelType w:val="hybridMultilevel"/>
    <w:tmpl w:val="E9449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4737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99C44B0"/>
    <w:multiLevelType w:val="hybridMultilevel"/>
    <w:tmpl w:val="8E643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42805"/>
    <w:multiLevelType w:val="multilevel"/>
    <w:tmpl w:val="0880662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F0C6F"/>
    <w:multiLevelType w:val="hybridMultilevel"/>
    <w:tmpl w:val="501E1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E2312"/>
    <w:multiLevelType w:val="hybridMultilevel"/>
    <w:tmpl w:val="4A7276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76D46"/>
    <w:multiLevelType w:val="multilevel"/>
    <w:tmpl w:val="309C2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E34B09"/>
    <w:multiLevelType w:val="hybridMultilevel"/>
    <w:tmpl w:val="23748E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2F47E6B"/>
    <w:multiLevelType w:val="hybridMultilevel"/>
    <w:tmpl w:val="118A59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54F1EB7"/>
    <w:multiLevelType w:val="hybridMultilevel"/>
    <w:tmpl w:val="DEACF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DD810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049F6"/>
    <w:multiLevelType w:val="multilevel"/>
    <w:tmpl w:val="CD0002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483CFF"/>
    <w:multiLevelType w:val="hybridMultilevel"/>
    <w:tmpl w:val="4BFEB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77C26"/>
    <w:multiLevelType w:val="hybridMultilevel"/>
    <w:tmpl w:val="791A3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26939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E376EC"/>
    <w:multiLevelType w:val="hybridMultilevel"/>
    <w:tmpl w:val="3C1C7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76541">
    <w:abstractNumId w:val="19"/>
  </w:num>
  <w:num w:numId="2" w16cid:durableId="1164012812">
    <w:abstractNumId w:val="7"/>
  </w:num>
  <w:num w:numId="3" w16cid:durableId="359280491">
    <w:abstractNumId w:val="10"/>
  </w:num>
  <w:num w:numId="4" w16cid:durableId="2071146151">
    <w:abstractNumId w:val="5"/>
  </w:num>
  <w:num w:numId="5" w16cid:durableId="1877427190">
    <w:abstractNumId w:val="16"/>
  </w:num>
  <w:num w:numId="6" w16cid:durableId="550269340">
    <w:abstractNumId w:val="29"/>
  </w:num>
  <w:num w:numId="7" w16cid:durableId="1333409806">
    <w:abstractNumId w:val="15"/>
  </w:num>
  <w:num w:numId="8" w16cid:durableId="1073039708">
    <w:abstractNumId w:val="11"/>
  </w:num>
  <w:num w:numId="9" w16cid:durableId="1267301394">
    <w:abstractNumId w:val="24"/>
  </w:num>
  <w:num w:numId="10" w16cid:durableId="1784348986">
    <w:abstractNumId w:val="13"/>
  </w:num>
  <w:num w:numId="11" w16cid:durableId="2106419347">
    <w:abstractNumId w:val="4"/>
  </w:num>
  <w:num w:numId="12" w16cid:durableId="1341007254">
    <w:abstractNumId w:val="0"/>
  </w:num>
  <w:num w:numId="13" w16cid:durableId="711468149">
    <w:abstractNumId w:val="2"/>
  </w:num>
  <w:num w:numId="14" w16cid:durableId="1182235338">
    <w:abstractNumId w:val="27"/>
  </w:num>
  <w:num w:numId="15" w16cid:durableId="1045058170">
    <w:abstractNumId w:val="26"/>
  </w:num>
  <w:num w:numId="16" w16cid:durableId="1723676256">
    <w:abstractNumId w:val="12"/>
  </w:num>
  <w:num w:numId="17" w16cid:durableId="1815835211">
    <w:abstractNumId w:val="28"/>
  </w:num>
  <w:num w:numId="18" w16cid:durableId="1077945420">
    <w:abstractNumId w:val="23"/>
  </w:num>
  <w:num w:numId="19" w16cid:durableId="628167504">
    <w:abstractNumId w:val="18"/>
  </w:num>
  <w:num w:numId="20" w16cid:durableId="729767266">
    <w:abstractNumId w:val="1"/>
  </w:num>
  <w:num w:numId="21" w16cid:durableId="423110998">
    <w:abstractNumId w:val="21"/>
  </w:num>
  <w:num w:numId="22" w16cid:durableId="1697583444">
    <w:abstractNumId w:val="6"/>
  </w:num>
  <w:num w:numId="23" w16cid:durableId="1224877017">
    <w:abstractNumId w:val="9"/>
  </w:num>
  <w:num w:numId="24" w16cid:durableId="1949237490">
    <w:abstractNumId w:val="3"/>
  </w:num>
  <w:num w:numId="25" w16cid:durableId="159007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3708456">
    <w:abstractNumId w:val="31"/>
  </w:num>
  <w:num w:numId="27" w16cid:durableId="132346301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632443664">
    <w:abstractNumId w:val="30"/>
  </w:num>
  <w:num w:numId="29" w16cid:durableId="1674599767">
    <w:abstractNumId w:val="17"/>
  </w:num>
  <w:num w:numId="30" w16cid:durableId="79286530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81434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509181832">
    <w:abstractNumId w:val="8"/>
  </w:num>
  <w:num w:numId="33" w16cid:durableId="1527597913">
    <w:abstractNumId w:val="32"/>
  </w:num>
  <w:num w:numId="34" w16cid:durableId="385958760">
    <w:abstractNumId w:val="14"/>
  </w:num>
  <w:num w:numId="35" w16cid:durableId="124298437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0C"/>
    <w:rsid w:val="000057D0"/>
    <w:rsid w:val="00006752"/>
    <w:rsid w:val="00006EC9"/>
    <w:rsid w:val="000073B6"/>
    <w:rsid w:val="0000745D"/>
    <w:rsid w:val="00011AB7"/>
    <w:rsid w:val="0001321D"/>
    <w:rsid w:val="00013D2E"/>
    <w:rsid w:val="00015AA4"/>
    <w:rsid w:val="00017DA8"/>
    <w:rsid w:val="00035D9A"/>
    <w:rsid w:val="00042584"/>
    <w:rsid w:val="0004473A"/>
    <w:rsid w:val="00046C90"/>
    <w:rsid w:val="00050148"/>
    <w:rsid w:val="00057473"/>
    <w:rsid w:val="00071191"/>
    <w:rsid w:val="00071951"/>
    <w:rsid w:val="00071F61"/>
    <w:rsid w:val="000737FA"/>
    <w:rsid w:val="00076052"/>
    <w:rsid w:val="000802FC"/>
    <w:rsid w:val="000A451C"/>
    <w:rsid w:val="000A4991"/>
    <w:rsid w:val="000A4F2D"/>
    <w:rsid w:val="000C0B82"/>
    <w:rsid w:val="000C16D2"/>
    <w:rsid w:val="000C5BA2"/>
    <w:rsid w:val="000E331A"/>
    <w:rsid w:val="000E6D83"/>
    <w:rsid w:val="000F1C48"/>
    <w:rsid w:val="00102A0C"/>
    <w:rsid w:val="0011414E"/>
    <w:rsid w:val="00124AB7"/>
    <w:rsid w:val="0012719F"/>
    <w:rsid w:val="001328DE"/>
    <w:rsid w:val="00133A05"/>
    <w:rsid w:val="00150957"/>
    <w:rsid w:val="001526B8"/>
    <w:rsid w:val="00162D12"/>
    <w:rsid w:val="001646D9"/>
    <w:rsid w:val="0017220F"/>
    <w:rsid w:val="00176464"/>
    <w:rsid w:val="00176FF5"/>
    <w:rsid w:val="00177907"/>
    <w:rsid w:val="0018239B"/>
    <w:rsid w:val="00182ECC"/>
    <w:rsid w:val="001840D3"/>
    <w:rsid w:val="001A1F0C"/>
    <w:rsid w:val="001A6C4D"/>
    <w:rsid w:val="001C0CC8"/>
    <w:rsid w:val="001C53DB"/>
    <w:rsid w:val="001D15C7"/>
    <w:rsid w:val="001D40F8"/>
    <w:rsid w:val="001D698E"/>
    <w:rsid w:val="001E1FE7"/>
    <w:rsid w:val="001E3A1B"/>
    <w:rsid w:val="001E64A3"/>
    <w:rsid w:val="001E6A13"/>
    <w:rsid w:val="001F20FE"/>
    <w:rsid w:val="00200254"/>
    <w:rsid w:val="00200AB2"/>
    <w:rsid w:val="002124C2"/>
    <w:rsid w:val="0021312A"/>
    <w:rsid w:val="0021789D"/>
    <w:rsid w:val="002250E3"/>
    <w:rsid w:val="00225809"/>
    <w:rsid w:val="002305DA"/>
    <w:rsid w:val="0024390C"/>
    <w:rsid w:val="00245391"/>
    <w:rsid w:val="00245D28"/>
    <w:rsid w:val="002610FE"/>
    <w:rsid w:val="0026477A"/>
    <w:rsid w:val="00264AEF"/>
    <w:rsid w:val="00273BB2"/>
    <w:rsid w:val="00280A54"/>
    <w:rsid w:val="0028216B"/>
    <w:rsid w:val="00294B53"/>
    <w:rsid w:val="002B4AEA"/>
    <w:rsid w:val="002B588B"/>
    <w:rsid w:val="002C15F6"/>
    <w:rsid w:val="002C3A8F"/>
    <w:rsid w:val="002C6659"/>
    <w:rsid w:val="002D4E48"/>
    <w:rsid w:val="002D6801"/>
    <w:rsid w:val="002D6DF9"/>
    <w:rsid w:val="002E48D4"/>
    <w:rsid w:val="002E6373"/>
    <w:rsid w:val="002E7D3E"/>
    <w:rsid w:val="00302844"/>
    <w:rsid w:val="003079DD"/>
    <w:rsid w:val="003130E8"/>
    <w:rsid w:val="00313281"/>
    <w:rsid w:val="00314645"/>
    <w:rsid w:val="00323C82"/>
    <w:rsid w:val="00331AA2"/>
    <w:rsid w:val="003321E1"/>
    <w:rsid w:val="00344425"/>
    <w:rsid w:val="0034457F"/>
    <w:rsid w:val="00346C83"/>
    <w:rsid w:val="00353516"/>
    <w:rsid w:val="00353DA2"/>
    <w:rsid w:val="0035682F"/>
    <w:rsid w:val="00367501"/>
    <w:rsid w:val="003740C3"/>
    <w:rsid w:val="00380D72"/>
    <w:rsid w:val="00386214"/>
    <w:rsid w:val="00390D8C"/>
    <w:rsid w:val="00390DF6"/>
    <w:rsid w:val="00393DF0"/>
    <w:rsid w:val="003B19A7"/>
    <w:rsid w:val="003B587D"/>
    <w:rsid w:val="003C2B8B"/>
    <w:rsid w:val="003D0C75"/>
    <w:rsid w:val="003D1974"/>
    <w:rsid w:val="003E227C"/>
    <w:rsid w:val="003E2FA9"/>
    <w:rsid w:val="003E3DA0"/>
    <w:rsid w:val="003E6A5A"/>
    <w:rsid w:val="003F6892"/>
    <w:rsid w:val="00403D6B"/>
    <w:rsid w:val="00404E60"/>
    <w:rsid w:val="0041051D"/>
    <w:rsid w:val="004133F7"/>
    <w:rsid w:val="00420DF8"/>
    <w:rsid w:val="00422F02"/>
    <w:rsid w:val="0042306B"/>
    <w:rsid w:val="00423D0A"/>
    <w:rsid w:val="004305DA"/>
    <w:rsid w:val="0044625A"/>
    <w:rsid w:val="00450A4C"/>
    <w:rsid w:val="00455F6A"/>
    <w:rsid w:val="00466EC5"/>
    <w:rsid w:val="00493DAF"/>
    <w:rsid w:val="00496238"/>
    <w:rsid w:val="004A4CE9"/>
    <w:rsid w:val="004B51FD"/>
    <w:rsid w:val="004D1BF5"/>
    <w:rsid w:val="004D79FE"/>
    <w:rsid w:val="004E279C"/>
    <w:rsid w:val="004F03DA"/>
    <w:rsid w:val="004F502A"/>
    <w:rsid w:val="004F69C1"/>
    <w:rsid w:val="005015D7"/>
    <w:rsid w:val="0050662B"/>
    <w:rsid w:val="00512588"/>
    <w:rsid w:val="00515597"/>
    <w:rsid w:val="00541E5E"/>
    <w:rsid w:val="005524FE"/>
    <w:rsid w:val="0055406C"/>
    <w:rsid w:val="00555844"/>
    <w:rsid w:val="00572E14"/>
    <w:rsid w:val="0057350F"/>
    <w:rsid w:val="00587DD2"/>
    <w:rsid w:val="00592144"/>
    <w:rsid w:val="00597B09"/>
    <w:rsid w:val="005A44F3"/>
    <w:rsid w:val="005A5251"/>
    <w:rsid w:val="005B60CA"/>
    <w:rsid w:val="005B6ED6"/>
    <w:rsid w:val="005C01A0"/>
    <w:rsid w:val="005C51EF"/>
    <w:rsid w:val="005C6D0E"/>
    <w:rsid w:val="005E06F6"/>
    <w:rsid w:val="005F115A"/>
    <w:rsid w:val="005F3255"/>
    <w:rsid w:val="005F6916"/>
    <w:rsid w:val="006051B8"/>
    <w:rsid w:val="00606EA8"/>
    <w:rsid w:val="006123B3"/>
    <w:rsid w:val="006171D9"/>
    <w:rsid w:val="0062755D"/>
    <w:rsid w:val="006322BB"/>
    <w:rsid w:val="006435C7"/>
    <w:rsid w:val="0064600A"/>
    <w:rsid w:val="0066529B"/>
    <w:rsid w:val="00677D74"/>
    <w:rsid w:val="006822B3"/>
    <w:rsid w:val="006A7715"/>
    <w:rsid w:val="006A79E8"/>
    <w:rsid w:val="006B6697"/>
    <w:rsid w:val="006C4764"/>
    <w:rsid w:val="006C69F5"/>
    <w:rsid w:val="006D20FD"/>
    <w:rsid w:val="006E3552"/>
    <w:rsid w:val="006E57E5"/>
    <w:rsid w:val="006E602F"/>
    <w:rsid w:val="007015FD"/>
    <w:rsid w:val="0070692A"/>
    <w:rsid w:val="00710CEF"/>
    <w:rsid w:val="00712F53"/>
    <w:rsid w:val="00715754"/>
    <w:rsid w:val="00715D9C"/>
    <w:rsid w:val="007241AD"/>
    <w:rsid w:val="00724225"/>
    <w:rsid w:val="007369C3"/>
    <w:rsid w:val="00741609"/>
    <w:rsid w:val="00747359"/>
    <w:rsid w:val="00754921"/>
    <w:rsid w:val="007556A1"/>
    <w:rsid w:val="00760904"/>
    <w:rsid w:val="00764529"/>
    <w:rsid w:val="0076724D"/>
    <w:rsid w:val="0077159D"/>
    <w:rsid w:val="00773013"/>
    <w:rsid w:val="007738ED"/>
    <w:rsid w:val="00773A6F"/>
    <w:rsid w:val="007775C2"/>
    <w:rsid w:val="00777682"/>
    <w:rsid w:val="0078203C"/>
    <w:rsid w:val="0078424D"/>
    <w:rsid w:val="00784C49"/>
    <w:rsid w:val="00787F39"/>
    <w:rsid w:val="00792334"/>
    <w:rsid w:val="00792921"/>
    <w:rsid w:val="00792A3F"/>
    <w:rsid w:val="007A43F7"/>
    <w:rsid w:val="007A6956"/>
    <w:rsid w:val="007B2BAA"/>
    <w:rsid w:val="007B60B7"/>
    <w:rsid w:val="007C038E"/>
    <w:rsid w:val="007C115E"/>
    <w:rsid w:val="007C1BC3"/>
    <w:rsid w:val="007C40DB"/>
    <w:rsid w:val="007C4CAE"/>
    <w:rsid w:val="007C4DD2"/>
    <w:rsid w:val="007D4CAD"/>
    <w:rsid w:val="007E37B9"/>
    <w:rsid w:val="007E573B"/>
    <w:rsid w:val="00806D77"/>
    <w:rsid w:val="0080783A"/>
    <w:rsid w:val="00826A78"/>
    <w:rsid w:val="00846131"/>
    <w:rsid w:val="00847523"/>
    <w:rsid w:val="0085783D"/>
    <w:rsid w:val="00864643"/>
    <w:rsid w:val="00866588"/>
    <w:rsid w:val="00866D3B"/>
    <w:rsid w:val="00867480"/>
    <w:rsid w:val="00881B8D"/>
    <w:rsid w:val="00884552"/>
    <w:rsid w:val="00884FE2"/>
    <w:rsid w:val="00887768"/>
    <w:rsid w:val="00895DB6"/>
    <w:rsid w:val="008A1F49"/>
    <w:rsid w:val="008A32E1"/>
    <w:rsid w:val="008A32F0"/>
    <w:rsid w:val="008A44A6"/>
    <w:rsid w:val="008A71FB"/>
    <w:rsid w:val="008B4E14"/>
    <w:rsid w:val="008B554D"/>
    <w:rsid w:val="008D0AA7"/>
    <w:rsid w:val="008D581F"/>
    <w:rsid w:val="008E30F2"/>
    <w:rsid w:val="008E5658"/>
    <w:rsid w:val="008F5CBD"/>
    <w:rsid w:val="009048F6"/>
    <w:rsid w:val="009101D8"/>
    <w:rsid w:val="00912B73"/>
    <w:rsid w:val="00916015"/>
    <w:rsid w:val="009222A2"/>
    <w:rsid w:val="00925A6E"/>
    <w:rsid w:val="00932B69"/>
    <w:rsid w:val="00937391"/>
    <w:rsid w:val="0094026F"/>
    <w:rsid w:val="00940670"/>
    <w:rsid w:val="009408A9"/>
    <w:rsid w:val="00942FE2"/>
    <w:rsid w:val="009569AD"/>
    <w:rsid w:val="00957D7C"/>
    <w:rsid w:val="009659CE"/>
    <w:rsid w:val="00973110"/>
    <w:rsid w:val="00975DD4"/>
    <w:rsid w:val="0098691E"/>
    <w:rsid w:val="009A0CDE"/>
    <w:rsid w:val="009A12E5"/>
    <w:rsid w:val="009A2C09"/>
    <w:rsid w:val="009A458F"/>
    <w:rsid w:val="009A6736"/>
    <w:rsid w:val="009B069D"/>
    <w:rsid w:val="009B20BF"/>
    <w:rsid w:val="009B2661"/>
    <w:rsid w:val="009B2F21"/>
    <w:rsid w:val="009B4A27"/>
    <w:rsid w:val="009C0AA4"/>
    <w:rsid w:val="009D3496"/>
    <w:rsid w:val="009D5C16"/>
    <w:rsid w:val="009D5C4C"/>
    <w:rsid w:val="009E14A4"/>
    <w:rsid w:val="009E30AE"/>
    <w:rsid w:val="009E6C82"/>
    <w:rsid w:val="009F16B8"/>
    <w:rsid w:val="009F3F09"/>
    <w:rsid w:val="009F629D"/>
    <w:rsid w:val="00A07D0C"/>
    <w:rsid w:val="00A13D77"/>
    <w:rsid w:val="00A14C3B"/>
    <w:rsid w:val="00A20962"/>
    <w:rsid w:val="00A240AD"/>
    <w:rsid w:val="00A252B2"/>
    <w:rsid w:val="00A3553B"/>
    <w:rsid w:val="00A4703D"/>
    <w:rsid w:val="00A51CA9"/>
    <w:rsid w:val="00A55C01"/>
    <w:rsid w:val="00A56EEC"/>
    <w:rsid w:val="00A57AF6"/>
    <w:rsid w:val="00A6035B"/>
    <w:rsid w:val="00A610DC"/>
    <w:rsid w:val="00A6411B"/>
    <w:rsid w:val="00A708B1"/>
    <w:rsid w:val="00A952F4"/>
    <w:rsid w:val="00AA625D"/>
    <w:rsid w:val="00AB1888"/>
    <w:rsid w:val="00AC5A15"/>
    <w:rsid w:val="00AC7A39"/>
    <w:rsid w:val="00AD4519"/>
    <w:rsid w:val="00AD456C"/>
    <w:rsid w:val="00AD55DA"/>
    <w:rsid w:val="00AD6878"/>
    <w:rsid w:val="00AE4649"/>
    <w:rsid w:val="00AF1034"/>
    <w:rsid w:val="00B0150B"/>
    <w:rsid w:val="00B021AD"/>
    <w:rsid w:val="00B03230"/>
    <w:rsid w:val="00B03E01"/>
    <w:rsid w:val="00B063D6"/>
    <w:rsid w:val="00B11CD7"/>
    <w:rsid w:val="00B123D9"/>
    <w:rsid w:val="00B21956"/>
    <w:rsid w:val="00B27A58"/>
    <w:rsid w:val="00B27B3C"/>
    <w:rsid w:val="00B332E3"/>
    <w:rsid w:val="00B402D4"/>
    <w:rsid w:val="00B409C0"/>
    <w:rsid w:val="00B473EF"/>
    <w:rsid w:val="00B54557"/>
    <w:rsid w:val="00B576AD"/>
    <w:rsid w:val="00B6019D"/>
    <w:rsid w:val="00B6554D"/>
    <w:rsid w:val="00B66364"/>
    <w:rsid w:val="00B70689"/>
    <w:rsid w:val="00B92183"/>
    <w:rsid w:val="00B922D2"/>
    <w:rsid w:val="00B966A5"/>
    <w:rsid w:val="00BA22A6"/>
    <w:rsid w:val="00BC5669"/>
    <w:rsid w:val="00BD3B6A"/>
    <w:rsid w:val="00BD613C"/>
    <w:rsid w:val="00BE14EB"/>
    <w:rsid w:val="00BE1BAB"/>
    <w:rsid w:val="00BE3D2E"/>
    <w:rsid w:val="00BE73EE"/>
    <w:rsid w:val="00BF09A9"/>
    <w:rsid w:val="00BF4BDB"/>
    <w:rsid w:val="00BF513F"/>
    <w:rsid w:val="00C10C7A"/>
    <w:rsid w:val="00C11C62"/>
    <w:rsid w:val="00C13D07"/>
    <w:rsid w:val="00C22719"/>
    <w:rsid w:val="00C379E1"/>
    <w:rsid w:val="00C40A63"/>
    <w:rsid w:val="00C46601"/>
    <w:rsid w:val="00C46789"/>
    <w:rsid w:val="00C5355A"/>
    <w:rsid w:val="00C57ED1"/>
    <w:rsid w:val="00C61897"/>
    <w:rsid w:val="00C70D03"/>
    <w:rsid w:val="00C71896"/>
    <w:rsid w:val="00C72A4A"/>
    <w:rsid w:val="00C91CD6"/>
    <w:rsid w:val="00C93FFE"/>
    <w:rsid w:val="00CA0EEA"/>
    <w:rsid w:val="00CA55D2"/>
    <w:rsid w:val="00CB0E6C"/>
    <w:rsid w:val="00CC0A9C"/>
    <w:rsid w:val="00CC4DA1"/>
    <w:rsid w:val="00CC6205"/>
    <w:rsid w:val="00CD25E5"/>
    <w:rsid w:val="00CD5358"/>
    <w:rsid w:val="00CD54ED"/>
    <w:rsid w:val="00CE2397"/>
    <w:rsid w:val="00CF5AA8"/>
    <w:rsid w:val="00D01B4D"/>
    <w:rsid w:val="00D02F83"/>
    <w:rsid w:val="00D0346C"/>
    <w:rsid w:val="00D07600"/>
    <w:rsid w:val="00D21CAB"/>
    <w:rsid w:val="00D300FD"/>
    <w:rsid w:val="00D37850"/>
    <w:rsid w:val="00D4114E"/>
    <w:rsid w:val="00D435BD"/>
    <w:rsid w:val="00D43CFF"/>
    <w:rsid w:val="00D44050"/>
    <w:rsid w:val="00D45614"/>
    <w:rsid w:val="00D45C0A"/>
    <w:rsid w:val="00D5077F"/>
    <w:rsid w:val="00D61D01"/>
    <w:rsid w:val="00D741B1"/>
    <w:rsid w:val="00D75324"/>
    <w:rsid w:val="00D80E14"/>
    <w:rsid w:val="00D925BF"/>
    <w:rsid w:val="00D93BFA"/>
    <w:rsid w:val="00D966D9"/>
    <w:rsid w:val="00DB28BB"/>
    <w:rsid w:val="00DB3F19"/>
    <w:rsid w:val="00DC5B7A"/>
    <w:rsid w:val="00DD1F8E"/>
    <w:rsid w:val="00DD31AF"/>
    <w:rsid w:val="00DD4AAE"/>
    <w:rsid w:val="00DF311C"/>
    <w:rsid w:val="00DF6080"/>
    <w:rsid w:val="00DF6C11"/>
    <w:rsid w:val="00E05A00"/>
    <w:rsid w:val="00E073B9"/>
    <w:rsid w:val="00E13EF6"/>
    <w:rsid w:val="00E142A0"/>
    <w:rsid w:val="00E16599"/>
    <w:rsid w:val="00E24131"/>
    <w:rsid w:val="00E246C6"/>
    <w:rsid w:val="00E2725A"/>
    <w:rsid w:val="00E30053"/>
    <w:rsid w:val="00E313F8"/>
    <w:rsid w:val="00E36B0B"/>
    <w:rsid w:val="00E47A7E"/>
    <w:rsid w:val="00E50734"/>
    <w:rsid w:val="00E52C4D"/>
    <w:rsid w:val="00E57B90"/>
    <w:rsid w:val="00E63BFE"/>
    <w:rsid w:val="00E7062B"/>
    <w:rsid w:val="00E70EBB"/>
    <w:rsid w:val="00E71A92"/>
    <w:rsid w:val="00E72128"/>
    <w:rsid w:val="00E80EE1"/>
    <w:rsid w:val="00E813BF"/>
    <w:rsid w:val="00E81454"/>
    <w:rsid w:val="00E87512"/>
    <w:rsid w:val="00E92391"/>
    <w:rsid w:val="00EA0914"/>
    <w:rsid w:val="00EA2F95"/>
    <w:rsid w:val="00EA3B1F"/>
    <w:rsid w:val="00EA50AE"/>
    <w:rsid w:val="00EA5656"/>
    <w:rsid w:val="00EB0EFA"/>
    <w:rsid w:val="00EB556F"/>
    <w:rsid w:val="00EC243D"/>
    <w:rsid w:val="00EC5B00"/>
    <w:rsid w:val="00EC6367"/>
    <w:rsid w:val="00EC678A"/>
    <w:rsid w:val="00EC75E2"/>
    <w:rsid w:val="00ED7A8F"/>
    <w:rsid w:val="00EE2C9A"/>
    <w:rsid w:val="00EF448F"/>
    <w:rsid w:val="00F00CFA"/>
    <w:rsid w:val="00F020CE"/>
    <w:rsid w:val="00F043F0"/>
    <w:rsid w:val="00F20917"/>
    <w:rsid w:val="00F22D47"/>
    <w:rsid w:val="00F23F36"/>
    <w:rsid w:val="00F31F7F"/>
    <w:rsid w:val="00F32B72"/>
    <w:rsid w:val="00F32DC9"/>
    <w:rsid w:val="00F34412"/>
    <w:rsid w:val="00F4022A"/>
    <w:rsid w:val="00F547C5"/>
    <w:rsid w:val="00F55B9B"/>
    <w:rsid w:val="00F6155C"/>
    <w:rsid w:val="00F7458E"/>
    <w:rsid w:val="00F76116"/>
    <w:rsid w:val="00F76118"/>
    <w:rsid w:val="00F76994"/>
    <w:rsid w:val="00F87D3A"/>
    <w:rsid w:val="00F94E72"/>
    <w:rsid w:val="00FA304B"/>
    <w:rsid w:val="00FA5AAA"/>
    <w:rsid w:val="00FA79CA"/>
    <w:rsid w:val="00FB12E5"/>
    <w:rsid w:val="00FB5EC2"/>
    <w:rsid w:val="00FC1415"/>
    <w:rsid w:val="00FC1974"/>
    <w:rsid w:val="00FD08ED"/>
    <w:rsid w:val="00FD693E"/>
    <w:rsid w:val="00FE3E09"/>
    <w:rsid w:val="00FE4ADF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76B18"/>
  <w15:docId w15:val="{69A83592-5F49-46A8-AA08-EAEFBA90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0EE1"/>
    <w:pPr>
      <w:keepNext/>
      <w:keepLines/>
      <w:spacing w:before="360" w:after="12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0E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0E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80E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80E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148"/>
  </w:style>
  <w:style w:type="paragraph" w:styleId="Stopka">
    <w:name w:val="footer"/>
    <w:basedOn w:val="Normalny"/>
    <w:link w:val="StopkaZnak"/>
    <w:uiPriority w:val="99"/>
    <w:unhideWhenUsed/>
    <w:rsid w:val="0005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148"/>
  </w:style>
  <w:style w:type="character" w:styleId="Hipercze">
    <w:name w:val="Hyperlink"/>
    <w:basedOn w:val="Domylnaczcionkaakapitu"/>
    <w:uiPriority w:val="99"/>
    <w:unhideWhenUsed/>
    <w:rsid w:val="00FD69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693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46601"/>
    <w:pPr>
      <w:numPr>
        <w:numId w:val="1"/>
      </w:numPr>
    </w:p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F87D3A"/>
    <w:pPr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F87D3A"/>
    <w:rPr>
      <w:kern w:val="2"/>
      <w14:ligatures w14:val="standardContextual"/>
    </w:rPr>
  </w:style>
  <w:style w:type="paragraph" w:styleId="Poprawka">
    <w:name w:val="Revision"/>
    <w:hidden/>
    <w:uiPriority w:val="99"/>
    <w:semiHidden/>
    <w:rsid w:val="008A44A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80EE1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80E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0E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80E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E80E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E80E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E80EE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80E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7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7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7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391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1D698E"/>
    <w:rPr>
      <w:i/>
      <w:iCs/>
    </w:rPr>
  </w:style>
  <w:style w:type="table" w:styleId="Tabela-Siatka">
    <w:name w:val="Table Grid"/>
    <w:basedOn w:val="Standardowy"/>
    <w:uiPriority w:val="39"/>
    <w:rsid w:val="0076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E1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omylnaczcionkaakapitu"/>
    <w:rsid w:val="00764529"/>
  </w:style>
  <w:style w:type="character" w:styleId="Nierozpoznanawzmianka">
    <w:name w:val="Unresolved Mention"/>
    <w:basedOn w:val="Domylnaczcionkaakapitu"/>
    <w:uiPriority w:val="99"/>
    <w:semiHidden/>
    <w:unhideWhenUsed/>
    <w:rsid w:val="006C6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RPDC01\Projekty\FELD.09.02-HRP\Rekrutacja\DO%20WYSY&#321;KI%20DO%20UM\Za&#322;&#261;czniki%20do%20Regulaminu\fst.przepisnarozwoj.eu" TargetMode="External"/><Relationship Id="rId13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rsy.ostrolek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B239-60CD-405D-B786-094D8C80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17</Pages>
  <Words>4583</Words>
  <Characters>27501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Nowicka</dc:creator>
  <cp:keywords/>
  <dc:description/>
  <cp:lastModifiedBy>Aleksandra Zakrzewska</cp:lastModifiedBy>
  <cp:revision>63</cp:revision>
  <dcterms:created xsi:type="dcterms:W3CDTF">2024-12-25T12:52:00Z</dcterms:created>
  <dcterms:modified xsi:type="dcterms:W3CDTF">2025-02-27T15:04:00Z</dcterms:modified>
</cp:coreProperties>
</file>